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14:paraId="497291B0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C3647EF" w14:textId="6ADF1DD6"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 wp14:anchorId="0C887F60" wp14:editId="0BEE71C1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14:paraId="38490454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ED4F3D5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14:paraId="7A9B2AA3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14:paraId="4B4BDC23" w14:textId="2DBF9D96"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14:paraId="65D4C0A6" w14:textId="77777777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CD1CBF" w14:textId="77777777"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14:paraId="523C50AC" w14:textId="77777777"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14:paraId="619108C0" w14:textId="7C2762A6" w:rsidR="0025279E" w:rsidRDefault="0049158A" w:rsidP="00BB2D71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14:paraId="0E0075CA" w14:textId="77777777" w:rsidR="00BB2D71" w:rsidRPr="00BB2D71" w:rsidRDefault="00BB2D71" w:rsidP="00BB2D71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</w:p>
    <w:p w14:paraId="096C4E76" w14:textId="77777777" w:rsidR="002E08AC" w:rsidRPr="00BD430D" w:rsidRDefault="002E08AC" w:rsidP="002E0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right"/>
        <w:rPr>
          <w:rFonts w:ascii="GHEA Grapalat" w:eastAsia="Arian AMU" w:hAnsi="GHEA Grapalat" w:cs="Arian AMU"/>
          <w:b/>
          <w:i/>
          <w:sz w:val="24"/>
          <w:szCs w:val="24"/>
          <w:u w:val="single"/>
        </w:rPr>
      </w:pPr>
      <w:r w:rsidRPr="00BD430D">
        <w:rPr>
          <w:rFonts w:ascii="GHEA Grapalat" w:eastAsia="Arian AMU" w:hAnsi="GHEA Grapalat" w:cs="Arian AMU"/>
          <w:b/>
          <w:i/>
          <w:sz w:val="24"/>
          <w:szCs w:val="24"/>
          <w:u w:val="single"/>
        </w:rPr>
        <w:t>Նախագիծ</w:t>
      </w:r>
    </w:p>
    <w:p w14:paraId="1B0AAFCE" w14:textId="2BBB8B5F" w:rsidR="002E08AC" w:rsidRPr="00BD430D" w:rsidRDefault="002E08AC" w:rsidP="002E08A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280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ՀԱՆՐԱԿՐԹԱԿԱՆ   ՈՒՍՈՒՄՆԱԿԱՆ  ՀԱՍՏԱՏՈՒԹՅՈՒՆՆԵՐԻ ԿՈԼԵԳԻԱԼ ԿԱՌԱՎԱՐՄԱՆ ՄԱՐՄՆԻ՝ ԽՈՐՀՐԴԻ ԱՆԴԱՄՆԵՐԻ  ԵՎ ՄԱՆԿԱՎԱՐԺԱԿԱՆ ԱՇԽԱՏՈՂՆԵՐԻ ԲԱՐԵՎԱՐՔՈՒԹՅԱՆ ԿԱՆՈՆՆԵՐԸ 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</w:rPr>
        <w:t>(ՎԱՐՔԱԿԱՆՈՆԸ)</w:t>
      </w:r>
      <w:r w:rsidR="002930CF" w:rsidRPr="00BD430D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</w:rPr>
        <w:t xml:space="preserve"> ՍԱՀՄԱՆԵԼՈՒ ՄԱՍԻՆ</w:t>
      </w:r>
    </w:p>
    <w:p w14:paraId="21A51A6F" w14:textId="5F0A0B93" w:rsidR="002E08AC" w:rsidRPr="00BD430D" w:rsidRDefault="002E08AC" w:rsidP="00EA382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4" w:firstLine="280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Հիմք ընդունելով</w:t>
      </w:r>
      <w:r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«Հանրակրթության մասին» Հայաստանի Հանրապետության  օրենքի 30-րդ հոդվածի 1-ին մասի</w:t>
      </w:r>
      <w:r w:rsidR="00BB2D71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 26.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6-րդ կետը՝</w:t>
      </w:r>
    </w:p>
    <w:p w14:paraId="2BEF7324" w14:textId="06030889" w:rsidR="002E08AC" w:rsidRPr="00BD430D" w:rsidRDefault="002E08AC" w:rsidP="00BB2D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GHEA Grapalat" w:eastAsia="Arian AMU" w:hAnsi="GHEA Grapalat" w:cs="Arian AMU"/>
          <w:b/>
          <w:smallCaps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smallCaps/>
          <w:sz w:val="24"/>
          <w:szCs w:val="24"/>
        </w:rPr>
        <w:t>ՀՐԱՄԱՅՈՒՄ ԵՄ</w:t>
      </w:r>
    </w:p>
    <w:p w14:paraId="1C20F73C" w14:textId="13E3533D" w:rsidR="002E08AC" w:rsidRPr="00BD430D" w:rsidRDefault="00BB2D71" w:rsidP="002E0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 xml:space="preserve">Սահմանել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«Հանրակրթական  ուսումնական  հաստատությունների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 xml:space="preserve">կոլեգիալ կառավարման մարմնի` խորհրդի անդամների և մանկավարժական աշխատողների բարեվարքության կանոնները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սահմանելու մասին» հրամանի նախագիծը՝  համաձայն Հավելվածի։</w:t>
      </w:r>
    </w:p>
    <w:p w14:paraId="37B97364" w14:textId="77777777" w:rsidR="002E08AC" w:rsidRPr="00BD430D" w:rsidRDefault="002E08AC" w:rsidP="002E0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Սույն հրամանն ուժի մեջ է մտնում պաշտոնական հրապարակմանը հաջորդող   օրվանից:</w:t>
      </w:r>
    </w:p>
    <w:p w14:paraId="608C9ED0" w14:textId="77777777" w:rsidR="002E08AC" w:rsidRPr="00BD430D" w:rsidRDefault="002E08AC" w:rsidP="002E0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75"/>
        <w:rPr>
          <w:rFonts w:ascii="GHEA Grapalat" w:eastAsia="Arian AMU" w:hAnsi="GHEA Grapalat" w:cs="Arian AMU"/>
          <w:sz w:val="24"/>
          <w:szCs w:val="24"/>
        </w:rPr>
      </w:pPr>
    </w:p>
    <w:p w14:paraId="0DB58973" w14:textId="77777777" w:rsidR="002E08AC" w:rsidRPr="00BD430D" w:rsidRDefault="002E08AC" w:rsidP="002E08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0866CC3C" w14:textId="77777777" w:rsidR="002E08AC" w:rsidRPr="00BD430D" w:rsidRDefault="002E08AC" w:rsidP="002E08A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GHEA Grapalat" w:eastAsia="Arian AMU" w:hAnsi="GHEA Grapalat" w:cs="Arian AMU"/>
          <w:b/>
          <w:sz w:val="24"/>
          <w:szCs w:val="24"/>
        </w:rPr>
      </w:pPr>
    </w:p>
    <w:p w14:paraId="42CB6D14" w14:textId="033F10E6" w:rsidR="002930CF" w:rsidRPr="00BD430D" w:rsidRDefault="0074636C" w:rsidP="002930CF">
      <w:pPr>
        <w:tabs>
          <w:tab w:val="left" w:pos="9356"/>
        </w:tabs>
        <w:spacing w:line="360" w:lineRule="auto"/>
        <w:ind w:left="-284" w:right="-144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  <w:r w:rsidRPr="00BD430D">
        <w:rPr>
          <w:rFonts w:ascii="GHEA Grapalat" w:eastAsia="Tahoma" w:hAnsi="GHEA Grapalat" w:cs="Tahoma"/>
          <w:b/>
          <w:bCs/>
          <w:sz w:val="24"/>
          <w:szCs w:val="24"/>
        </w:rPr>
        <w:t>ՆԱԽԱՐԱՐ՝                       ԺԱՆՆԱ ԱՆԴՐԵԱՍՅԱՆ</w:t>
      </w:r>
    </w:p>
    <w:p w14:paraId="112479D3" w14:textId="77777777" w:rsidR="002930CF" w:rsidRPr="00BD430D" w:rsidRDefault="002930CF" w:rsidP="002E08A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Arian AMU" w:hAnsi="GHEA Grapalat" w:cs="Arian AMU"/>
          <w:b/>
          <w:sz w:val="24"/>
          <w:szCs w:val="24"/>
        </w:rPr>
      </w:pPr>
    </w:p>
    <w:p w14:paraId="5AF4A9A0" w14:textId="77777777" w:rsidR="002930CF" w:rsidRPr="00BD430D" w:rsidRDefault="002E08AC" w:rsidP="002930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right="281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D430D">
        <w:rPr>
          <w:rFonts w:ascii="GHEA Grapalat" w:eastAsia="Arian AMU" w:hAnsi="GHEA Grapalat" w:cs="Arian AMU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771C4E51" w14:textId="77777777" w:rsidR="002930CF" w:rsidRPr="00BD430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left="-284" w:right="-142"/>
        <w:jc w:val="right"/>
        <w:rPr>
          <w:rFonts w:ascii="GHEA Grapalat" w:eastAsia="GHEA Grapalat" w:hAnsi="GHEA Grapalat" w:cs="GHEA Grapalat"/>
          <w:b/>
          <w:bCs/>
          <w:sz w:val="24"/>
          <w:szCs w:val="24"/>
          <w:highlight w:val="white"/>
        </w:rPr>
      </w:pPr>
      <w:r w:rsidRPr="00BD430D">
        <w:rPr>
          <w:rFonts w:ascii="GHEA Grapalat" w:eastAsia="GHEA Grapalat" w:hAnsi="GHEA Grapalat" w:cs="GHEA Grapalat"/>
          <w:sz w:val="24"/>
          <w:szCs w:val="24"/>
          <w:highlight w:val="white"/>
        </w:rPr>
        <w:t>Հավելված</w:t>
      </w:r>
    </w:p>
    <w:p w14:paraId="13F5688C" w14:textId="77777777" w:rsidR="002930CF" w:rsidRPr="00BD430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-142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D430D">
        <w:rPr>
          <w:rFonts w:ascii="GHEA Grapalat" w:eastAsia="GHEA Grapalat" w:hAnsi="GHEA Grapalat" w:cs="GHEA Grapalat"/>
          <w:sz w:val="24"/>
          <w:szCs w:val="24"/>
          <w:highlight w:val="white"/>
        </w:rPr>
        <w:t>ՀՀ կրթության, գիտության,</w:t>
      </w:r>
    </w:p>
    <w:p w14:paraId="48B884B9" w14:textId="77777777" w:rsidR="002930CF" w:rsidRPr="00BD430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-142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D430D">
        <w:rPr>
          <w:rFonts w:ascii="GHEA Grapalat" w:eastAsia="GHEA Grapalat" w:hAnsi="GHEA Grapalat" w:cs="GHEA Grapalat"/>
          <w:sz w:val="24"/>
          <w:szCs w:val="24"/>
          <w:highlight w:val="white"/>
        </w:rPr>
        <w:t>մշակույթի և սպորտի նախարարի</w:t>
      </w:r>
    </w:p>
    <w:p w14:paraId="69C87A15" w14:textId="7C681CF1" w:rsidR="002930CF" w:rsidRPr="00BD430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-142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D430D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 2023 թվականի</w:t>
      </w:r>
      <w:r w:rsidR="003D2988" w:rsidRPr="00BD430D">
        <w:rPr>
          <w:rFonts w:ascii="GHEA Grapalat" w:eastAsia="GHEA Grapalat" w:hAnsi="GHEA Grapalat" w:cs="GHEA Grapalat"/>
          <w:sz w:val="24"/>
          <w:szCs w:val="24"/>
          <w:highlight w:val="white"/>
        </w:rPr>
        <w:t>____________N ______</w:t>
      </w:r>
      <w:r w:rsidRPr="00BD430D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Ն  հրամանի </w:t>
      </w:r>
    </w:p>
    <w:p w14:paraId="3BA8715D" w14:textId="77777777" w:rsidR="004D5BF5" w:rsidRPr="00BD430D" w:rsidRDefault="004D5BF5" w:rsidP="002E0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2710A25F" w14:textId="284A0B83" w:rsidR="002E08AC" w:rsidRPr="00BD430D" w:rsidRDefault="004D5BF5" w:rsidP="004D5B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Arian AMU" w:hAnsi="GHEA Grapalat" w:cs="Arian AMU"/>
          <w:b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ԿԱՆՈՆՆԵՐ 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</w:rPr>
        <w:t>(ՎԱՐՔԱԿԱՆՈՆ)</w:t>
      </w:r>
    </w:p>
    <w:p w14:paraId="4431D633" w14:textId="4811CF48" w:rsidR="002E08AC" w:rsidRPr="00BD430D" w:rsidRDefault="002E08AC" w:rsidP="004D5BF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25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ՀԱՆՐԱԿՐԹԱԿԱՆ  ՊԵՏԱԿԱՆ ՈՒՍՈՒՄՆԱԿԱՆ  ՀԱՍՏԱՏՈՒԹՅ</w:t>
      </w:r>
      <w:r w:rsidRPr="00BD430D">
        <w:rPr>
          <w:rFonts w:ascii="GHEA Grapalat" w:eastAsia="Arian AMU" w:hAnsi="GHEA Grapalat" w:cs="Arian AMU"/>
          <w:b/>
          <w:sz w:val="24"/>
          <w:szCs w:val="24"/>
        </w:rPr>
        <w:t>ՈՒ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ՆՆԵՐԻ ԿՈԼԵԳԻԱԼ ԿԱՌԱՎԱՐՄԱՆ ՄԱՐՄՆԻ՝ ԽՈՐՀՐԴԻ ԱՆԴԱՄՆԵՐԻ  ԵՎ ՄԱՆԿԱՎԱՐԺԱԿԱՆ ԱՇԽԱՏՈՂՆԵՐԻ ԲԱՐԵՎԱՐՔՈՒԹՅԱՆ</w:t>
      </w:r>
    </w:p>
    <w:p w14:paraId="46F34B80" w14:textId="1A6DBEF0" w:rsidR="002E08AC" w:rsidRPr="00BD430D" w:rsidRDefault="004D5BF5" w:rsidP="002E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ԸՆԴՀԱՆՈՒՐ ԴՐՈՒՅԹՆԵՐ</w:t>
      </w:r>
    </w:p>
    <w:p w14:paraId="7EA459B1" w14:textId="77777777" w:rsidR="002E08AC" w:rsidRPr="00BD430D" w:rsidRDefault="002E08AC" w:rsidP="002E08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Arian AMU" w:hAnsi="GHEA Grapalat" w:cs="Arian AMU"/>
          <w:b/>
          <w:sz w:val="24"/>
          <w:szCs w:val="24"/>
        </w:rPr>
      </w:pPr>
    </w:p>
    <w:p w14:paraId="0211E699" w14:textId="77777777" w:rsidR="002E08AC" w:rsidRPr="00BD430D" w:rsidRDefault="002E08AC" w:rsidP="000C7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360" w:lineRule="auto"/>
        <w:ind w:left="-284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Սույն </w:t>
      </w:r>
      <w:r w:rsidRPr="00BD430D">
        <w:rPr>
          <w:rFonts w:ascii="GHEA Grapalat" w:eastAsia="Arian AMU" w:hAnsi="GHEA Grapalat" w:cs="Arian AMU"/>
          <w:sz w:val="24"/>
          <w:szCs w:val="24"/>
        </w:rPr>
        <w:t>հավելվածով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Pr="00BD430D">
        <w:rPr>
          <w:rFonts w:ascii="GHEA Grapalat" w:eastAsia="Arian AMU" w:hAnsi="GHEA Grapalat" w:cs="Arian AMU"/>
          <w:sz w:val="24"/>
          <w:szCs w:val="24"/>
        </w:rPr>
        <w:t>սահմանվում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են հանրակրթական</w:t>
      </w:r>
      <w:r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ուսումնական հաստատությ</w:t>
      </w:r>
      <w:r w:rsidRPr="00BD430D">
        <w:rPr>
          <w:rFonts w:ascii="GHEA Grapalat" w:eastAsia="Arian AMU" w:hAnsi="GHEA Grapalat" w:cs="Arian AMU"/>
          <w:sz w:val="24"/>
          <w:szCs w:val="24"/>
        </w:rPr>
        <w:t>ան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(այսուհետև՝ հաստատություն)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կոլեգիալ կառավարման մարմնի՝ խորհրդի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(այսուհետև՝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խորհուրդ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)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 xml:space="preserve">անդամների և մանկավարժական աշխատողների՝ </w:t>
      </w:r>
      <w:r w:rsidRPr="00BD430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օրենքով, հաստատությունների կանոնադրությամբ և այլ իրավական ակտերով սահմանված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գործառույթներից բխող</w:t>
      </w:r>
      <w:r w:rsidRPr="00BD430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բարեվարքության կանոնները</w:t>
      </w:r>
      <w:r w:rsidRPr="00BD430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 </w:t>
      </w:r>
      <w:r w:rsidRPr="00BD430D">
        <w:rPr>
          <w:rFonts w:ascii="GHEA Grapalat" w:eastAsia="Arian AMU" w:hAnsi="GHEA Grapalat" w:cs="Arian AMU"/>
          <w:sz w:val="24"/>
          <w:szCs w:val="24"/>
        </w:rPr>
        <w:t>(այսուհետև՝ վարքականոն)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:</w:t>
      </w:r>
    </w:p>
    <w:p w14:paraId="03C82279" w14:textId="5A9CD8F6" w:rsidR="002E08AC" w:rsidRPr="00BD430D" w:rsidRDefault="002E08AC" w:rsidP="005B16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360" w:lineRule="auto"/>
        <w:ind w:left="-284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Սույն </w:t>
      </w:r>
      <w:r w:rsidRPr="00BD430D">
        <w:rPr>
          <w:rFonts w:ascii="GHEA Grapalat" w:eastAsia="Arian AMU" w:hAnsi="GHEA Grapalat" w:cs="Arian AMU"/>
          <w:sz w:val="24"/>
          <w:szCs w:val="24"/>
        </w:rPr>
        <w:t>հավելվածով սահմանված վարքականոնով կարգավորվում են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հանրակրթության ոլորտում </w:t>
      </w:r>
      <w:r w:rsidRPr="00BD430D">
        <w:rPr>
          <w:rFonts w:ascii="GHEA Grapalat" w:eastAsia="Arian AMU" w:hAnsi="GHEA Grapalat" w:cs="Arian AMU"/>
          <w:sz w:val="24"/>
          <w:szCs w:val="24"/>
        </w:rPr>
        <w:t xml:space="preserve">խորհրդի անդամների և </w:t>
      </w:r>
      <w:r w:rsidRPr="00BD430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մանկավարժական աշխատողների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գործունեությ</w:t>
      </w:r>
      <w:r w:rsidRPr="00BD430D">
        <w:rPr>
          <w:rFonts w:ascii="GHEA Grapalat" w:eastAsia="Arian AMU" w:hAnsi="GHEA Grapalat" w:cs="Arian AMU"/>
          <w:sz w:val="24"/>
          <w:szCs w:val="24"/>
        </w:rPr>
        <w:t>ան՝ այլ իրավական ակտերով չկարգավորվող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վարքականոն</w:t>
      </w:r>
      <w:r w:rsidRPr="00BD430D">
        <w:rPr>
          <w:rFonts w:ascii="GHEA Grapalat" w:eastAsia="Arian AMU" w:hAnsi="GHEA Grapalat" w:cs="Arian AMU"/>
          <w:sz w:val="24"/>
          <w:szCs w:val="24"/>
        </w:rPr>
        <w:t>ը:</w:t>
      </w:r>
      <w:r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</w:p>
    <w:p w14:paraId="2FDF39DA" w14:textId="77777777" w:rsidR="002E08AC" w:rsidRPr="00BD430D" w:rsidRDefault="002E08AC" w:rsidP="000C7F92">
      <w:pPr>
        <w:numPr>
          <w:ilvl w:val="0"/>
          <w:numId w:val="4"/>
        </w:numPr>
        <w:spacing w:before="240" w:after="240" w:line="360" w:lineRule="auto"/>
        <w:ind w:left="-284" w:right="-142" w:firstLine="567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 xml:space="preserve">Խորհրդի անդամի և </w:t>
      </w:r>
      <w:r w:rsidRPr="00BD430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մանկավարժական աշխատողների </w:t>
      </w:r>
      <w:r w:rsidRPr="00BD430D">
        <w:rPr>
          <w:rFonts w:ascii="GHEA Grapalat" w:eastAsia="Arian AMU" w:hAnsi="GHEA Grapalat" w:cs="Arian AMU"/>
          <w:sz w:val="24"/>
          <w:szCs w:val="24"/>
        </w:rPr>
        <w:t xml:space="preserve"> գործունեությունը իրենց վերապահված գործառույթներն իրականացնելիս պետք է համահունչ լինի պետության կողմից երեխայի՝ որպես հասարակության լիիրավ քաղաքացու ձևավորման առաջնահերթության սկզբունքներից:</w:t>
      </w:r>
    </w:p>
    <w:p w14:paraId="21BB2C04" w14:textId="77777777" w:rsidR="002E08AC" w:rsidRPr="00BD430D" w:rsidRDefault="002E08AC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         </w:t>
      </w:r>
    </w:p>
    <w:p w14:paraId="062FFEC6" w14:textId="77777777" w:rsidR="00BB2D71" w:rsidRPr="00BD430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7A4DA6AD" w14:textId="77777777" w:rsidR="00BB2D71" w:rsidRPr="00BD430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0003642" w14:textId="77777777" w:rsidR="00BB2D71" w:rsidRPr="00BD430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732E3BBE" w14:textId="77777777" w:rsidR="00BB2D71" w:rsidRPr="00BD430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24945927" w14:textId="72764E75" w:rsidR="002E08AC" w:rsidRPr="00BD430D" w:rsidRDefault="002E08AC" w:rsidP="00BB2D7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sz w:val="24"/>
          <w:szCs w:val="24"/>
        </w:rPr>
        <w:t xml:space="preserve">ՀԱՍՏԱՏՈՒԹՅԱՆ 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ԽՈՐՀՐԴԻ ԱՆԴԱՄՆԵՐԻ ՎԱՐՔԱԿԱՆՈՆԻ ԸՆԴՀԱՆՐԱԿԱՆ ՊԱՀԱՆՋՆԵՐ</w:t>
      </w:r>
    </w:p>
    <w:p w14:paraId="6A2CF822" w14:textId="09EEF412" w:rsidR="002E08AC" w:rsidRPr="00BD430D" w:rsidRDefault="002E08AC" w:rsidP="000C7F92">
      <w:pPr>
        <w:pStyle w:val="a4"/>
        <w:numPr>
          <w:ilvl w:val="0"/>
          <w:numId w:val="4"/>
        </w:numPr>
        <w:tabs>
          <w:tab w:val="left" w:pos="284"/>
        </w:tabs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Խորհրդի անդամը՝</w:t>
      </w:r>
    </w:p>
    <w:p w14:paraId="5A381311" w14:textId="07512142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պարտավոր է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հարգել հանրության բարոյական նորմերը, մարդու արժանապատվությունը, անհարկի չընդգծ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պաշտոնեական դիրքը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34406C1C" w14:textId="12D514E6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lastRenderedPageBreak/>
        <w:t>2)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պետք է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լին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 անկողմնակալ, օրինապահ, բարեկիրթ,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համբերատար, հարգալից վերաբերվ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բոլոր այն անձանց հետ, ում հետ առնչվում է իր գործառույթներն իրականացնելիս,</w:t>
      </w:r>
    </w:p>
    <w:p w14:paraId="26804E75" w14:textId="008C589E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3)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չպետք է օգտագործ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պաշտոնեական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դիրքը՝ իր կամ այլ անձանց համար արտոնություններ, բացառություններ և այլ նպաստավոր պայմաններ ստեղծելու համար,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որոնք</w:t>
      </w:r>
      <w:r w:rsidR="002E08AC" w:rsidRPr="00BD430D">
        <w:rPr>
          <w:rFonts w:ascii="Calibri" w:eastAsia="Arian AMU" w:hAnsi="Calibri" w:cs="Calibri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 կարող են վնասել կրթության համակարգի կառավարմանը, </w:t>
      </w:r>
      <w:r w:rsidR="002E08AC" w:rsidRPr="00BD430D">
        <w:rPr>
          <w:rFonts w:ascii="Calibri" w:eastAsia="Arian AMU" w:hAnsi="Calibri" w:cs="Calibri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 </w:t>
      </w:r>
    </w:p>
    <w:p w14:paraId="234EA1A4" w14:textId="0FEE2524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4)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հաստատությունում իրեն վերապահված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գործառույթներում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 պետք է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լին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քաղաքականապես չեզոք,</w:t>
      </w:r>
    </w:p>
    <w:p w14:paraId="1A9BE0D4" w14:textId="0CA6C450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5)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չպետք է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թույլ չտա, որ անձնական կամ այլ հարաբերությունները ազդեցություն ունենան պարտականությունների կատարման վրա,</w:t>
      </w:r>
    </w:p>
    <w:p w14:paraId="690CED18" w14:textId="65BB00DD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6)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գործառույթներն իրականացնելիս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չպետք է ստեղծ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բարոյահոգեբանական ճնշող մթնոլորտ, որ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ն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անմիջական ազդեցություն կարող է ունենալ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գործընկեր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ների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 վրա.</w:t>
      </w:r>
    </w:p>
    <w:p w14:paraId="72B0CE84" w14:textId="2BE8DAFC" w:rsidR="005B16C6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7)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սովորողների ծնողների կամ հոգաբարձուների կողմից ուսումնական հաստատությանը ցուցաբերած անշահախնդիր օժանդակության ընդունում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ն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իրականացն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պատշաճ ընթացակարգով, օգնությունը պետք է հաշվառվ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և օգտագործվի սահմանված կարգով՝ բացառապես հաստատության կարիքների համար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3E654DBC" w14:textId="5FBC05C9" w:rsidR="002E08AC" w:rsidRPr="00BD430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8)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դպրոցի ղեկավարությունն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իրավունք չունի ուսուցչից պահանջելու կամ սեփական նախաձեռնությամբ՝ առանց ուսուցչի գիտության, հավաքելու նրա անձնական կյանքին վերաբերող տեղեկություններ, եթե դա ուղղակիորեն չի առնչվում վերջինիս կողմից իր աշխատանքային պարտականությունների կատարմանը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:</w:t>
      </w:r>
    </w:p>
    <w:p w14:paraId="4F640DD2" w14:textId="77777777" w:rsidR="002E08AC" w:rsidRPr="00BD430D" w:rsidRDefault="002E08AC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4C731A0A" w14:textId="77777777" w:rsidR="002E08AC" w:rsidRPr="00BD430D" w:rsidRDefault="002E08AC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                   </w:t>
      </w:r>
    </w:p>
    <w:p w14:paraId="4FB6E9F3" w14:textId="77777777" w:rsidR="00BB2D71" w:rsidRPr="00BD430D" w:rsidRDefault="00BB2D71" w:rsidP="000C7F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76BAC8EC" w14:textId="77777777" w:rsidR="002E08AC" w:rsidRPr="00BD430D" w:rsidRDefault="002E08AC" w:rsidP="00BB2D7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76BAF706" w14:textId="3739E7EB" w:rsidR="002E08AC" w:rsidRPr="00BD430D" w:rsidRDefault="002E08AC" w:rsidP="00BB2D7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color w:val="000000"/>
          <w:sz w:val="24"/>
          <w:szCs w:val="24"/>
        </w:rPr>
      </w:pPr>
      <w:bookmarkStart w:id="0" w:name="_GoBack"/>
      <w:bookmarkEnd w:id="0"/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ՄԱՆԿԱՎԱՐԺԱԿԱՆ ԱՇԽԱՏՈՂՆԵՐԻ ՎԱՐՔԱԿԱՆՈՆԸ.</w:t>
      </w:r>
    </w:p>
    <w:p w14:paraId="07621626" w14:textId="7F6335F0" w:rsidR="002E08AC" w:rsidRPr="00BD430D" w:rsidRDefault="002E08AC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ՄԱՆԿԱՎԱՐԺԱԿԱՆ ԱՇԽԱՏՈՂՆԵՐԻ</w:t>
      </w:r>
      <w:r w:rsidRPr="00BD430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ՀԱՐԱԲԵՐՈՒԹՅՈՒՆՆԵՐԸ ԱՇԱԿԵՐՏՆԵՐԻ,           </w:t>
      </w:r>
      <w:r w:rsidRPr="00BD430D">
        <w:rPr>
          <w:rFonts w:ascii="GHEA Grapalat" w:eastAsia="Arian AMU" w:hAnsi="GHEA Grapalat" w:cs="Arian AMU"/>
          <w:b/>
          <w:sz w:val="24"/>
          <w:szCs w:val="24"/>
        </w:rPr>
        <w:t>ԳՈՐԾԸՆԿԵՐՆԵՐ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Ի,</w:t>
      </w:r>
      <w:r w:rsidRPr="00BD430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ԾՆՈՂՆԵՐԻ ՀԵՏ</w:t>
      </w:r>
    </w:p>
    <w:p w14:paraId="4BA996F7" w14:textId="5EDBEC6D" w:rsidR="002E08AC" w:rsidRPr="00BD430D" w:rsidRDefault="002E08AC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    1.</w:t>
      </w:r>
      <w:r w:rsidRPr="00BD430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ՄԱՆԿԱՎԱՐԺԱԿԱՆ ԱՇԽԱՏՈՂ - ԱՇԱԿԵՐՏ</w:t>
      </w:r>
      <w:r w:rsidRPr="00BD430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ՓՈԽՀԱՐԱԲԵՐՈՒԹՅՈՒՆՆԵՐԸ</w:t>
      </w:r>
    </w:p>
    <w:p w14:paraId="44116BE7" w14:textId="264402A4" w:rsidR="002E08AC" w:rsidRPr="00BD430D" w:rsidRDefault="002E08AC" w:rsidP="000C7F92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Հասարակական դերակատարումը պատշաճ իրականացնելու նպատակով  մանկավարժական աշխատողի համար կարևոր է վարքականոնների յուրացումը և  հատկապես</w:t>
      </w:r>
      <w:r w:rsidRPr="00BD430D">
        <w:rPr>
          <w:rFonts w:ascii="Calibri" w:eastAsia="Arian AMU" w:hAnsi="Calibri" w:cs="Calibri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sz w:val="24"/>
          <w:szCs w:val="24"/>
        </w:rPr>
        <w:t xml:space="preserve"> կիրառումը իրեն վերապահված գործառույթներն իրականացնելիս և դրանից դուրս:  </w:t>
      </w:r>
    </w:p>
    <w:p w14:paraId="2BF468AC" w14:textId="7A1CA81E" w:rsidR="002E08AC" w:rsidRPr="00BD430D" w:rsidRDefault="002E08AC" w:rsidP="000C7F9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Մանկավարժական աշխատողի գործունեության արդյունքում անձը ինքնադրսևորվելիս ավելի հավասարակշռված և ինքնավստահ կդառնա, որովհետև կգիտակցի, որ ճիշտ է վարվում և դիմացինից համարժեք վերաբերմունք</w:t>
      </w:r>
      <w:r w:rsidR="00FF32CB" w:rsidRPr="00BD430D">
        <w:rPr>
          <w:rFonts w:ascii="GHEA Grapalat" w:eastAsia="Arian AMU" w:hAnsi="GHEA Grapalat" w:cs="Arian AMU"/>
          <w:sz w:val="24"/>
          <w:szCs w:val="24"/>
        </w:rPr>
        <w:t>ի ակնկալիք կունենա</w:t>
      </w:r>
      <w:r w:rsidRPr="00BD430D">
        <w:rPr>
          <w:rFonts w:ascii="GHEA Grapalat" w:eastAsia="Arian AMU" w:hAnsi="GHEA Grapalat" w:cs="Arian AMU"/>
          <w:sz w:val="24"/>
          <w:szCs w:val="24"/>
        </w:rPr>
        <w:t>։</w:t>
      </w:r>
    </w:p>
    <w:p w14:paraId="5A6061BA" w14:textId="77777777" w:rsidR="002E08AC" w:rsidRPr="00BD430D" w:rsidRDefault="002E08AC" w:rsidP="000C7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lastRenderedPageBreak/>
        <w:t>Մանկավարժական աշխատողը՝</w:t>
      </w:r>
    </w:p>
    <w:p w14:paraId="3E921535" w14:textId="452E9779" w:rsidR="002E08AC" w:rsidRPr="00BD430D" w:rsidRDefault="007B6593" w:rsidP="007B6593">
      <w:pP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պետք է գիտակցի  իր սոցիալական դերի, հետևաբար՝ հասարակության մեջ սոցիալական դերը գիտակցող անհատի ձևավորման գործում իր առաքելությունը.</w:t>
      </w:r>
    </w:p>
    <w:p w14:paraId="054456AB" w14:textId="7074C05A" w:rsidR="002E08AC" w:rsidRPr="00BD430D" w:rsidRDefault="007B6593" w:rsidP="000C7F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2)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պետք է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դասարանում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ձևավորի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բարենպաստ մթնոլորտ, որին կարող է հասնել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նաև  սովորողներին վարքագծի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կանոնները սովորեցնելու և հետևողականորեն դրանց կիրառմանը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ուղղորդ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ելու ճանապարհով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29BD8B61" w14:textId="33312B75" w:rsidR="002E08AC" w:rsidRPr="00BD430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3)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աշակերտների հետ իր հարաբերությունները պետք է կառուցի փոխադարձ հարգանքի վրա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</w:p>
    <w:p w14:paraId="6798D6FC" w14:textId="06D64F03" w:rsidR="002E08AC" w:rsidRPr="00BD430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4)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պ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ետք է հարգի աշակերտի անհատականությունը՝ անկախ նրա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 ազգությունից,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տարիքային և անձնային առանձնահատկություններից, դավանանքից,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ռասայից, սեռից, լեզվից,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սոցիալական ծագումից,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հաշմանդամութան և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ծնողների (խնամակալների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(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այսուհետ՝ ծնող)՝ հասարակական դիրքի կամ որևէ այլ կարգավիճակի  հետ կապված հանգամանքից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3847B221" w14:textId="77777777" w:rsidR="007B6593" w:rsidRPr="00BD430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5)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պետք է անաչառ ու բարյացակամ լինի բոլոր աշակերտների նկատմամբ, հետևողական՝ նրանց կրթական պահանջների բավարարման գործում, պատրաստակամությամբ արձագանքի այդ առնչությամբ ծագած բոլոր խնդիրներին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</w:p>
    <w:p w14:paraId="5BFD9AC2" w14:textId="69E13624" w:rsidR="002E08AC" w:rsidRPr="00BD430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6)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պետք է նպաստի սովորողների մեջ այնպիսի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դրական անձնային հատկանիշների ձևավորմանը, ինչպիսիք են՝ 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ինքնակրթությունը, ինքնադաստիարակությունը, ինքնուրույնությունը, ինքնավերահսկումը, պատասխանատվությունը.</w:t>
      </w:r>
    </w:p>
    <w:p w14:paraId="2B26E80F" w14:textId="5BA6BC23" w:rsidR="002E08AC" w:rsidRPr="00BD430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7)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պետք է նպաստի սովորողների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ներանձնային և միջանձնային հարաբերություններում դրսևորվող դրական այնպիսի որակների զարգացմանը,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ինչպիսիք են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համագործակցելու, ապրումակցման, ուրիշներին օգնելու պատրաստակամությունը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0EA14A4A" w14:textId="5C7DC613" w:rsidR="002E08AC" w:rsidRPr="00BD430D" w:rsidRDefault="007B6593" w:rsidP="007B6593">
      <w:pPr>
        <w:spacing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8)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երեխայի մեջ սերմանի պատասխանատվություն դպրոցի և հանրային սեփականություն հանդիսացող գույքի պահպանման 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>համար.</w:t>
      </w:r>
    </w:p>
    <w:p w14:paraId="0668033E" w14:textId="5F511B71" w:rsidR="00A82994" w:rsidRPr="00BD430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9)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պետք է հարգի սովորողների մտքի, խղճի և դավանանքի ազատությունը, պատշաճ ուշադրություն դարձնի նրանց արտահայտած կարծիքներին ու հայացքներին և նրանց չպարտադրի իր սեփական հայացքները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4596A78D" w14:textId="0E62D63C" w:rsidR="00A82994" w:rsidRPr="00BD430D" w:rsidRDefault="00A82994" w:rsidP="007B659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10)յուրաքանչյուր աշակերտի հիմնարար իրավունքները երաշխավորելու համար պետք է հարգի յուրաքանչյուր աշակերտի անձնական կյանքը և չտարածի</w:t>
      </w:r>
      <w:r w:rsidR="007C490F" w:rsidRPr="00BD430D">
        <w:rPr>
          <w:rFonts w:ascii="GHEA Grapalat" w:eastAsia="Arian AMU" w:hAnsi="GHEA Grapalat" w:cs="Arian AMU"/>
          <w:sz w:val="24"/>
          <w:szCs w:val="24"/>
        </w:rPr>
        <w:t xml:space="preserve"> կամ չփոխանցի աշակերտի կողմից կազմված տեքստեր, աշխատանքներ, լուսանկարներ և տեսահոլովակներ անձնական սոցիալական կայքերում.</w:t>
      </w:r>
    </w:p>
    <w:p w14:paraId="4122958B" w14:textId="5D9683B0" w:rsidR="002E08AC" w:rsidRPr="00BD430D" w:rsidRDefault="00A82994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lastRenderedPageBreak/>
        <w:t>11</w:t>
      </w:r>
      <w:r w:rsidR="007B6593" w:rsidRPr="00BD430D">
        <w:rPr>
          <w:rFonts w:ascii="GHEA Grapalat" w:eastAsia="Arian AMU" w:hAnsi="GHEA Grapalat" w:cs="Arian AMU"/>
          <w:color w:val="000000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պետք է պահանջկոտ և հետևողական լինի բոլոր սովորողների նկատմամբ, ընդ որում՝ այդ պահանջկոտությունը պետք է հիմնավորված լինի և բխի գործընթացի կազմակերպման համընդհանուր շահերից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66CFC3CB" w14:textId="17C579E2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12</w:t>
      </w:r>
      <w:r w:rsidR="007B6593" w:rsidRPr="00BD430D">
        <w:rPr>
          <w:rFonts w:ascii="GHEA Grapalat" w:eastAsia="Arian AMU" w:hAnsi="GHEA Grapalat" w:cs="Arian AMU"/>
          <w:color w:val="000000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պարտավոր է գաղտնի պահել սովորողի մասնավոր կյանքի անձեռնմխելիությանն առնչվող տեղեկությունը, ինչպես նաև նրա կողմից իրեն վստահված գաղտնիքը՝ բացառությամբ ՀՀ օրենսդրությամբ նախատեսված դեպքերի։ Սովորողի անձին վերաբերող տեղեկությունը   կարող է օգտագործվել բացառապես ի շահ սովորողի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4B973BD4" w14:textId="223C3EB0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13</w:t>
      </w:r>
      <w:r w:rsidR="007B6593" w:rsidRPr="00BD430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պետք է սովորողներին ծանոթացնի ուսումնական հաստատության սահմանած ներքին կարգապահական կանոններին,  ուղղորդի, աջակ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>ց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ի և  հետևի դրանց կատարմանը. </w:t>
      </w:r>
    </w:p>
    <w:p w14:paraId="03DF223D" w14:textId="657093DE" w:rsidR="002E08AC" w:rsidRPr="00BD430D" w:rsidRDefault="007C490F" w:rsidP="007B6593">
      <w:pPr>
        <w:spacing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14</w:t>
      </w:r>
      <w:r w:rsidR="007B6593" w:rsidRPr="00BD430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ուսումնական գործըթացի կազմակերպման ընթացքում դրսևորած  պատշաճ վարվեցողությամբ սովորողների մոտ ձևավորել վարքագիծ՝  հասարակության մեջ ընդունված համընդհանուր վարվեցողության կանոններին համապատասխան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2231390E" w14:textId="451EBCF9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15</w:t>
      </w:r>
      <w:r w:rsidR="007B6593" w:rsidRPr="00BD430D">
        <w:rPr>
          <w:rFonts w:ascii="GHEA Grapalat" w:eastAsia="Arian AMU" w:hAnsi="GHEA Grapalat" w:cs="Arian AMU"/>
          <w:color w:val="000000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ելնելով  իր,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նաև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ոլորտի  հեղինակության պահպանման շահերից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՝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պետք է անաչառ լինի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սովորողներին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գնահատ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ելիս, զերծ մնա դրանք կեղծելուց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,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գնահատումը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պետք է հիմնավորված լին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և անկողմնակալ։ Սովորողների նվաճումները գնահատելիս ուսուցիչը պարտավոր է ձգտել օբյեկտիվության և արդարության։ Նա չի կարող բարձրացնել կամ իջեցնել սովորողների գնահատականները սեփական հայեցողությամբ, առաջադիմությունը արհեստականորեն բարձրացնելու նպատակով նրանց փոխարեն ուղղել թույլ տրված սխալները կամ քողարկել դրանք։ Անհրաժեշտության դեպքում պետք է հիմնավորվեն նշանակած գնահատականները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55669F15" w14:textId="2B49B2F4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16</w:t>
      </w:r>
      <w:r w:rsidR="007B6593" w:rsidRPr="00BD430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չպետք է դրսևորի կոպիտ, արհամարհական վերաբերմունք սովորողի անձի նկատմամբ, զերծ մնա անհիմն, կրկնվող մեղադրանքներից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.</w:t>
      </w:r>
    </w:p>
    <w:p w14:paraId="5CF1D007" w14:textId="00193DC8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Tahoma" w:hAnsi="GHEA Grapalat" w:cs="Tahoma"/>
          <w:sz w:val="24"/>
          <w:szCs w:val="24"/>
          <w:highlight w:val="white"/>
        </w:rPr>
        <w:t>17</w:t>
      </w:r>
      <w:r w:rsidR="007B6593" w:rsidRPr="00BD430D">
        <w:rPr>
          <w:rFonts w:ascii="GHEA Grapalat" w:eastAsia="Tahoma" w:hAnsi="GHEA Grapalat" w:cs="Tahoma"/>
          <w:sz w:val="24"/>
          <w:szCs w:val="24"/>
          <w:highlight w:val="white"/>
        </w:rPr>
        <w:t>)</w:t>
      </w:r>
      <w:r w:rsidR="002E08AC" w:rsidRPr="00BD430D">
        <w:rPr>
          <w:rFonts w:ascii="GHEA Grapalat" w:eastAsia="Tahoma" w:hAnsi="GHEA Grapalat" w:cs="Tahoma"/>
          <w:sz w:val="24"/>
          <w:szCs w:val="24"/>
          <w:highlight w:val="white"/>
        </w:rPr>
        <w:t>պարտավոր է  հաստատության գույքը, ֆինանսական միջոցները, տեղեկատվական միջոցները, էլեկտրոնային համակարգերը օգտագործել նպատակին  համապատասխան.</w:t>
      </w:r>
    </w:p>
    <w:p w14:paraId="43C68FDC" w14:textId="06229FFB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Tahoma" w:hAnsi="GHEA Grapalat" w:cs="Tahoma"/>
          <w:sz w:val="24"/>
          <w:szCs w:val="24"/>
          <w:highlight w:val="white"/>
        </w:rPr>
        <w:t>18</w:t>
      </w:r>
      <w:r w:rsidR="007B6593" w:rsidRPr="00BD430D">
        <w:rPr>
          <w:rFonts w:ascii="GHEA Grapalat" w:eastAsia="Tahoma" w:hAnsi="GHEA Grapalat" w:cs="Tahoma"/>
          <w:sz w:val="24"/>
          <w:szCs w:val="24"/>
          <w:highlight w:val="white"/>
        </w:rPr>
        <w:t>)</w:t>
      </w:r>
      <w:r w:rsidR="002E08AC" w:rsidRPr="00BD430D">
        <w:rPr>
          <w:rFonts w:ascii="GHEA Grapalat" w:eastAsia="Tahoma" w:hAnsi="GHEA Grapalat" w:cs="Tahoma"/>
          <w:sz w:val="24"/>
          <w:szCs w:val="24"/>
          <w:highlight w:val="white"/>
        </w:rPr>
        <w:t>պարտավոր է</w:t>
      </w:r>
      <w:r w:rsidR="00DA4F99" w:rsidRPr="00BD430D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r w:rsidR="002E08AC" w:rsidRPr="00BD430D">
        <w:rPr>
          <w:rFonts w:ascii="GHEA Grapalat" w:eastAsia="Tahoma" w:hAnsi="GHEA Grapalat" w:cs="Tahoma"/>
          <w:sz w:val="24"/>
          <w:szCs w:val="24"/>
          <w:highlight w:val="white"/>
        </w:rPr>
        <w:t>հաստատությունում դրսևորել քաղաքական չեզոքություն,  հաստատությունից</w:t>
      </w:r>
      <w:r w:rsidR="00DA4F99" w:rsidRPr="00BD430D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r w:rsidR="002E08AC" w:rsidRPr="00BD430D">
        <w:rPr>
          <w:rFonts w:ascii="GHEA Grapalat" w:eastAsia="Tahoma" w:hAnsi="GHEA Grapalat" w:cs="Tahoma"/>
          <w:sz w:val="24"/>
          <w:szCs w:val="24"/>
          <w:highlight w:val="white"/>
        </w:rPr>
        <w:t>դուրս իր գործունեության ոլորտի  շահառուների (սովորող, ծնող) նկատմամբ  դրսևորել զսպվածություն.</w:t>
      </w:r>
    </w:p>
    <w:p w14:paraId="3389B34E" w14:textId="74695CE0" w:rsidR="002E08AC" w:rsidRPr="00BD430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Tahoma" w:hAnsi="GHEA Grapalat" w:cs="Tahoma"/>
          <w:sz w:val="24"/>
          <w:szCs w:val="24"/>
          <w:highlight w:val="white"/>
        </w:rPr>
        <w:t>19</w:t>
      </w:r>
      <w:r w:rsidR="007B6593" w:rsidRPr="00BD430D">
        <w:rPr>
          <w:rFonts w:ascii="GHEA Grapalat" w:eastAsia="Tahoma" w:hAnsi="GHEA Grapalat" w:cs="Tahoma"/>
          <w:sz w:val="24"/>
          <w:szCs w:val="24"/>
          <w:highlight w:val="white"/>
        </w:rPr>
        <w:t>)</w:t>
      </w:r>
      <w:r w:rsidR="002E08AC" w:rsidRPr="00BD430D">
        <w:rPr>
          <w:rFonts w:ascii="GHEA Grapalat" w:eastAsia="Tahoma" w:hAnsi="GHEA Grapalat" w:cs="Tahoma"/>
          <w:sz w:val="24"/>
          <w:szCs w:val="24"/>
          <w:highlight w:val="white"/>
        </w:rPr>
        <w:t>պարտավոր է պահպանել  «Հանրակրթության մասին» օրենքի 4-րդ  հոդված 4-ի 8-րդ մասով սահմանված պահանջը.</w:t>
      </w:r>
    </w:p>
    <w:p w14:paraId="44B07CA5" w14:textId="49D0F4BB" w:rsidR="002E08AC" w:rsidRPr="00BD430D" w:rsidRDefault="007C490F" w:rsidP="007B6593">
      <w:pPr>
        <w:spacing w:after="0" w:line="360" w:lineRule="auto"/>
        <w:ind w:right="-142"/>
        <w:jc w:val="both"/>
        <w:rPr>
          <w:rFonts w:ascii="GHEA Grapalat" w:eastAsia="Arian AMU" w:hAnsi="GHEA Grapalat" w:cs="Calibri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  <w:highlight w:val="white"/>
        </w:rPr>
        <w:t>20</w:t>
      </w:r>
      <w:r w:rsidR="007B6593" w:rsidRPr="00BD430D">
        <w:rPr>
          <w:rFonts w:ascii="GHEA Grapalat" w:eastAsia="Arian AMU" w:hAnsi="GHEA Grapalat" w:cs="Arian AMU"/>
          <w:sz w:val="24"/>
          <w:szCs w:val="24"/>
          <w:highlight w:val="white"/>
        </w:rPr>
        <w:t>)</w:t>
      </w:r>
      <w:r w:rsidR="002E08AC" w:rsidRPr="00BD430D">
        <w:rPr>
          <w:rFonts w:ascii="GHEA Grapalat" w:eastAsia="Arian AMU" w:hAnsi="GHEA Grapalat" w:cs="Arian AMU"/>
          <w:sz w:val="24"/>
          <w:szCs w:val="24"/>
          <w:highlight w:val="white"/>
        </w:rPr>
        <w:t>պարտավոր է խուսափել նվեր ընդունել կամ տալ, եթե ողջամտորեն կարող է ընկալվել, որ այն կապված է մասնագիտական պարտականությունների իրականացման հետ, որը կարող է ուղղակի կամ անուղղակի կերպով ազդել իր կողմից իրականացվող մասնագիտական գործունեության որակի կամ համապատասխանության վրա</w:t>
      </w:r>
      <w:r w:rsidR="004355EC">
        <w:rPr>
          <w:rFonts w:ascii="GHEA Grapalat" w:eastAsia="Arian AMU" w:hAnsi="GHEA Grapalat" w:cs="Arian AMU"/>
          <w:sz w:val="24"/>
          <w:szCs w:val="24"/>
          <w:highlight w:val="white"/>
        </w:rPr>
        <w:t>.</w:t>
      </w:r>
    </w:p>
    <w:p w14:paraId="792FFB66" w14:textId="5A96C37F" w:rsidR="00BD430D" w:rsidRDefault="00BD430D" w:rsidP="007B6593">
      <w:pPr>
        <w:spacing w:after="0" w:line="360" w:lineRule="auto"/>
        <w:ind w:right="-142"/>
        <w:jc w:val="both"/>
        <w:rPr>
          <w:rFonts w:ascii="GHEA Grapalat" w:eastAsia="Arian AMU" w:hAnsi="GHEA Grapalat" w:cs="Calibri"/>
          <w:color w:val="000000"/>
          <w:sz w:val="24"/>
          <w:szCs w:val="24"/>
        </w:rPr>
      </w:pPr>
      <w:r w:rsidRPr="00BD430D">
        <w:rPr>
          <w:rFonts w:ascii="GHEA Grapalat" w:eastAsia="Arian AMU" w:hAnsi="GHEA Grapalat" w:cs="Calibri"/>
          <w:color w:val="000000"/>
          <w:sz w:val="24"/>
          <w:szCs w:val="24"/>
        </w:rPr>
        <w:lastRenderedPageBreak/>
        <w:t>21</w:t>
      </w:r>
      <w:r>
        <w:rPr>
          <w:rFonts w:ascii="GHEA Grapalat" w:eastAsia="Arian AMU" w:hAnsi="GHEA Grapalat" w:cs="Calibri"/>
          <w:color w:val="000000"/>
          <w:sz w:val="24"/>
          <w:szCs w:val="24"/>
        </w:rPr>
        <w:t>) ուսումնական հաստատության մասին հրապարակումներում պետք է լինի հստակ</w:t>
      </w:r>
      <w:r w:rsidR="004355EC">
        <w:rPr>
          <w:rFonts w:ascii="GHEA Grapalat" w:eastAsia="Arian AMU" w:hAnsi="GHEA Grapalat" w:cs="Calibri"/>
          <w:color w:val="000000"/>
          <w:sz w:val="24"/>
          <w:szCs w:val="24"/>
        </w:rPr>
        <w:t>:</w:t>
      </w:r>
    </w:p>
    <w:p w14:paraId="5B7461EB" w14:textId="77777777" w:rsidR="002E08AC" w:rsidRPr="00BD430D" w:rsidRDefault="002E08AC" w:rsidP="00D46D8A">
      <w:pPr>
        <w:spacing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</w:p>
    <w:p w14:paraId="71A7DEE3" w14:textId="77777777" w:rsidR="0047233E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501EB1B6" w14:textId="77777777" w:rsidR="0047233E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449467B6" w14:textId="77777777" w:rsidR="0047233E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0C5B8DBB" w14:textId="77777777" w:rsidR="0047233E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2F5905E4" w14:textId="77777777" w:rsidR="0047233E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ADD6C55" w14:textId="5D6D9B1D" w:rsidR="002E08AC" w:rsidRPr="00BD430D" w:rsidRDefault="002E08AC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2. ՄԱՆԿԱՎԱՐԺԱԿԱՆ ԱՇԽԱՏՈՂ - ԳՈՐԾԸՆԿԵՐՆԵՐ  ՀԱՐԱԲԵՐՈՒԹՅՈՒՆՆԵՐԸ</w:t>
      </w:r>
    </w:p>
    <w:p w14:paraId="3B91CB4D" w14:textId="3C325961" w:rsidR="002E08AC" w:rsidRPr="00BD430D" w:rsidRDefault="00D46D8A" w:rsidP="00D46D8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8.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աշխատողները պետք է ձգտեն միմյանց հետ ակտիվ համագործակցության, փոխադարձաբար հարգեն և օգնեն իրար, կարևորեն միմյանց և ուսումնական հաստատության շահը։ </w:t>
      </w:r>
      <w:r w:rsidR="000C7F92" w:rsidRPr="00BD430D">
        <w:rPr>
          <w:rFonts w:ascii="GHEA Grapalat" w:eastAsia="Arian AMU" w:hAnsi="GHEA Grapalat" w:cs="Arian AMU"/>
          <w:color w:val="000000"/>
          <w:sz w:val="24"/>
          <w:szCs w:val="24"/>
        </w:rPr>
        <w:t>Ն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րանց պետք է միավորի փոխադարձ վստահությունը, թիմային համերաշխությունը, միմյանց աջակցելու ազնիվ մղումն ու պատրաստակամությունը։</w:t>
      </w:r>
    </w:p>
    <w:p w14:paraId="63311B51" w14:textId="4317CC9F" w:rsidR="002E08AC" w:rsidRPr="00BD430D" w:rsidRDefault="00D46D8A" w:rsidP="00D46D8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9.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աշխատողը պարտավոր է պաշտպանելու ոչ միայն իր, այլև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հաստատության,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յուրա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քանչյուր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գործընկերոջ հեղինակությունը։ Սովորողների կամ այլ անձանց ներկայությամբ չպետք է քննադատի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գործընկերներին։</w:t>
      </w:r>
    </w:p>
    <w:p w14:paraId="6DF1E42A" w14:textId="4484EFD0" w:rsidR="002E08AC" w:rsidRPr="00BD430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sz w:val="24"/>
          <w:szCs w:val="24"/>
        </w:rPr>
        <w:t>10.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Ց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անկացած քննադատություն և դիտարկում պետք է լինի անաչառ և հիմնավոր, արվի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նրբանկատ կերպ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ով, ոչ վիրավորական շեշտով։  </w:t>
      </w:r>
    </w:p>
    <w:p w14:paraId="4EE50566" w14:textId="2826018C" w:rsidR="000C7F92" w:rsidRPr="00BD430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11.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Գործընկերների և ղեկավարության աշխատանքային գործունեության գնահատումը մանկավարժական աշխատողի իրավունքն ու պարտականությունն է, ուստի արգելվում է քննադատության համար վերջինիս</w:t>
      </w:r>
      <w:r w:rsidR="00DA4F99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հետապնդումը։ Քննադատությունը պետք է արվի ուսումնական հաստատության ներսում, չկրի վիրավորական բնույթ։ Բամբասանքն անհանդուրժելի է ուսումնական հաստատությունում։</w:t>
      </w:r>
    </w:p>
    <w:p w14:paraId="50F61576" w14:textId="67F52864" w:rsidR="002E08AC" w:rsidRPr="00BD430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12.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աշխատողները պարտավոր են խուսափել անհիմն և</w:t>
      </w:r>
      <w:r w:rsidR="00DA4F99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աղմկահարույց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իրավիճակներ ստեղծելուց և ընդհարումներ հրահրելուց։ Տարաձայնությունների առաջացման դեպքում նրանք պետք է ձգտեն հարթել դրանք` ցուցաբերելով կառուցողական մոտեցում։</w:t>
      </w:r>
    </w:p>
    <w:p w14:paraId="0BA2298F" w14:textId="729BA950" w:rsidR="002E08AC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>13.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աշխատողները  չպետք է թաքցնեն գործընկերների գործած սխալներն ու զանցանքները։</w:t>
      </w:r>
    </w:p>
    <w:p w14:paraId="1520061D" w14:textId="3F671BF2" w:rsidR="006C5D6F" w:rsidRPr="0047233E" w:rsidRDefault="006C5D6F" w:rsidP="0047233E">
      <w:pPr>
        <w:spacing w:after="0" w:line="360" w:lineRule="auto"/>
        <w:ind w:right="-142"/>
        <w:jc w:val="both"/>
        <w:rPr>
          <w:rFonts w:ascii="GHEA Grapalat" w:eastAsia="Arian AMU" w:hAnsi="GHEA Grapalat" w:cs="Calibri"/>
          <w:color w:val="000000"/>
          <w:sz w:val="24"/>
          <w:szCs w:val="24"/>
        </w:rPr>
      </w:pPr>
      <w:r>
        <w:rPr>
          <w:rFonts w:ascii="GHEA Grapalat" w:eastAsia="Arian AMU" w:hAnsi="GHEA Grapalat" w:cs="Calibri"/>
          <w:color w:val="000000"/>
          <w:sz w:val="24"/>
          <w:szCs w:val="24"/>
        </w:rPr>
        <w:t xml:space="preserve">14. </w:t>
      </w:r>
      <w:r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աշխատողները </w:t>
      </w:r>
      <w:r>
        <w:rPr>
          <w:rFonts w:ascii="GHEA Grapalat" w:eastAsia="Arian AMU" w:hAnsi="GHEA Grapalat" w:cs="Calibri"/>
          <w:color w:val="000000"/>
          <w:sz w:val="24"/>
          <w:szCs w:val="24"/>
        </w:rPr>
        <w:t>հանրակրթության ոլորտի աշխատակիցների, սեփական իրավունքների առավել արդյունավետ պաշտպանության նպատակով պետք է համերաշխություն արտահայտեն գործընկերների, նրանց միությունների օրինական պահանջներին:</w:t>
      </w:r>
    </w:p>
    <w:p w14:paraId="0543D632" w14:textId="77777777" w:rsidR="0047233E" w:rsidRDefault="0047233E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67CF1E4" w14:textId="77777777" w:rsidR="0047233E" w:rsidRDefault="0047233E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683D3BC" w14:textId="77777777" w:rsidR="002E08AC" w:rsidRPr="00BD430D" w:rsidRDefault="002E08AC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3.ՄԱՆԿԱՎԱՐԺԱԿԱՆ ԱՇԽԱՏՈՂ - ԾՆՈՂԱԿԱՆ</w:t>
      </w:r>
      <w:r w:rsidRPr="00BD430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BD430D">
        <w:rPr>
          <w:rFonts w:ascii="GHEA Grapalat" w:eastAsia="Arian AMU" w:hAnsi="GHEA Grapalat" w:cs="Arian AMU"/>
          <w:b/>
          <w:color w:val="000000"/>
          <w:sz w:val="24"/>
          <w:szCs w:val="24"/>
        </w:rPr>
        <w:t>ՀԱՄԱՅՆՔ  ՓՈԽՀԱՐԱԲԵՐՈՒԹՅՈՒՆՆԵՐԸ</w:t>
      </w:r>
    </w:p>
    <w:p w14:paraId="765CB77F" w14:textId="6E8B3908" w:rsidR="002E08AC" w:rsidRPr="00BD430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>
        <w:rPr>
          <w:rFonts w:ascii="GHEA Grapalat" w:eastAsia="Arian AMU" w:hAnsi="GHEA Grapalat" w:cs="Arian AMU"/>
          <w:color w:val="000000"/>
          <w:sz w:val="24"/>
          <w:szCs w:val="24"/>
        </w:rPr>
        <w:t>15</w:t>
      </w:r>
      <w:r w:rsidR="000C7F92" w:rsidRPr="00BD430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</w:t>
      </w:r>
      <w:r w:rsidR="000C7F92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աշխատողը 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պետք է հարգալից և փոխըմբռնումով  վերաբերվի աշակերտների ծնողներին, նրանց</w:t>
      </w:r>
      <w:r w:rsidR="002E08AC" w:rsidRPr="00BD430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ընդունի որպես աջակից։</w:t>
      </w:r>
    </w:p>
    <w:p w14:paraId="5DF87E64" w14:textId="22257A7A" w:rsidR="002E08AC" w:rsidRPr="00BD430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>
        <w:rPr>
          <w:rFonts w:ascii="GHEA Grapalat" w:eastAsia="Arian AMU" w:hAnsi="GHEA Grapalat" w:cs="Arian AMU"/>
          <w:color w:val="000000"/>
          <w:sz w:val="24"/>
          <w:szCs w:val="24"/>
        </w:rPr>
        <w:t>16</w:t>
      </w:r>
      <w:r w:rsidR="000C7F92" w:rsidRPr="00BD430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աշխատողը չպետք է հրապարակի ինչպես երեխաների, այնպես էլ ծնողների՝ միմյանց մասին իրեն վստահած կարծիքներն ու դիտարկումները։</w:t>
      </w:r>
    </w:p>
    <w:p w14:paraId="2115BAE4" w14:textId="140724EA" w:rsidR="002E08AC" w:rsidRPr="00BD430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>
        <w:rPr>
          <w:rFonts w:ascii="GHEA Grapalat" w:eastAsia="Arian AMU" w:hAnsi="GHEA Grapalat" w:cs="Arian AMU"/>
          <w:color w:val="000000"/>
          <w:sz w:val="24"/>
          <w:szCs w:val="24"/>
        </w:rPr>
        <w:t>17</w:t>
      </w:r>
      <w:r w:rsidR="000C7F92" w:rsidRPr="00BD430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Ծնողների հետ մանկավարժական աշխատողի հարաբերությունները ոչ մի կերպ չպետք է ազդեն աշակերտների գնահատականի կամ կրթական այս կամ այն ծրագրերում նրանց ներառելու հանգամանքի վրա։</w:t>
      </w:r>
    </w:p>
    <w:p w14:paraId="59AF7A45" w14:textId="7119782D" w:rsidR="002E08AC" w:rsidRPr="00BD430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>
        <w:rPr>
          <w:rFonts w:ascii="GHEA Grapalat" w:eastAsia="Arian AMU" w:hAnsi="GHEA Grapalat" w:cs="Arian AMU"/>
          <w:color w:val="000000"/>
          <w:sz w:val="24"/>
          <w:szCs w:val="24"/>
        </w:rPr>
        <w:t>18</w:t>
      </w:r>
      <w:r w:rsidR="000C7F92" w:rsidRPr="00BD430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BD430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աշխատող-աշակերտ փոխհարաբերությունների և աշակերտների գնահատականի վրա ոչ մի կերպ չպետք է ազդի աշակերտների ծնողների կողմից ուսումնական հաստատությանը ցուցաբերված աջակցությունը՝ անկախ դրա ձևից, չափից, կարևորությունից և բարդության աստիճանից։</w:t>
      </w:r>
    </w:p>
    <w:p w14:paraId="3BF280CF" w14:textId="01F6B287" w:rsidR="002E08AC" w:rsidRPr="00BD430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>
        <w:rPr>
          <w:rFonts w:ascii="GHEA Grapalat" w:eastAsia="Arian AMU" w:hAnsi="GHEA Grapalat" w:cs="Arian AMU"/>
          <w:sz w:val="24"/>
          <w:szCs w:val="24"/>
        </w:rPr>
        <w:t>19</w:t>
      </w:r>
      <w:r w:rsidR="000C7F92" w:rsidRPr="00BD430D">
        <w:rPr>
          <w:rFonts w:ascii="GHEA Grapalat" w:eastAsia="Arian AMU" w:hAnsi="GHEA Grapalat" w:cs="Arian AMU"/>
          <w:sz w:val="24"/>
          <w:szCs w:val="24"/>
        </w:rPr>
        <w:t>.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Երեխայի անվտանգության նկատառումներց ելնելով՝ խնդրահարույց իրավիճակ առաջանալու դեպքում </w:t>
      </w:r>
      <w:r w:rsidR="00DA4F99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աշխատողը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հարցը պետք է պարզաբանի տվյալ սովորողի ծնողի հետ, անհամաձայնության դեպքում դիմի դասղեկին, հետո՝ հաստատության տնօրենի տեղակալին, տնօրենին:</w:t>
      </w:r>
    </w:p>
    <w:p w14:paraId="61445393" w14:textId="506D9BAF" w:rsidR="002E08AC" w:rsidRPr="00BD430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>
        <w:rPr>
          <w:rFonts w:ascii="GHEA Grapalat" w:eastAsia="Arian AMU" w:hAnsi="GHEA Grapalat" w:cs="Arian AMU"/>
          <w:sz w:val="24"/>
          <w:szCs w:val="24"/>
        </w:rPr>
        <w:t>20</w:t>
      </w:r>
      <w:r w:rsidR="000C7F92" w:rsidRPr="00BD430D">
        <w:rPr>
          <w:rFonts w:ascii="GHEA Grapalat" w:eastAsia="Arian AMU" w:hAnsi="GHEA Grapalat" w:cs="Arian AMU"/>
          <w:sz w:val="24"/>
          <w:szCs w:val="24"/>
        </w:rPr>
        <w:t>.</w:t>
      </w:r>
      <w:r w:rsidR="00DA4F99" w:rsidRPr="00BD430D">
        <w:rPr>
          <w:rFonts w:ascii="GHEA Grapalat" w:eastAsia="Arian AMU" w:hAnsi="GHEA Grapalat" w:cs="Arian AMU"/>
          <w:color w:val="000000"/>
          <w:sz w:val="24"/>
          <w:szCs w:val="24"/>
        </w:rPr>
        <w:t xml:space="preserve"> Մանկավարժական աշխատողը պետք է 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>ծ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նողին 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>իրազեկի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, որ խնդրահարույց հարցերի առկայության դեպքում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 xml:space="preserve">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>մինչև կրթության գերատեսչական մարմին դիմելը</w:t>
      </w:r>
      <w:r w:rsidR="00DA4F99" w:rsidRPr="00BD430D">
        <w:rPr>
          <w:rFonts w:ascii="GHEA Grapalat" w:eastAsia="Arian AMU" w:hAnsi="GHEA Grapalat" w:cs="Arian AMU"/>
          <w:sz w:val="24"/>
          <w:szCs w:val="24"/>
        </w:rPr>
        <w:t xml:space="preserve"> </w:t>
      </w:r>
      <w:r w:rsidR="002E08AC" w:rsidRPr="00BD430D">
        <w:rPr>
          <w:rFonts w:ascii="GHEA Grapalat" w:eastAsia="Arian AMU" w:hAnsi="GHEA Grapalat" w:cs="Arian AMU"/>
          <w:sz w:val="24"/>
          <w:szCs w:val="24"/>
        </w:rPr>
        <w:t xml:space="preserve"> ծնողը պարտավոր է հարցը պարզաբանել ուսումնական հաստատությունում:</w:t>
      </w:r>
    </w:p>
    <w:p w14:paraId="5258745F" w14:textId="77777777" w:rsidR="0047233E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2675315C" w14:textId="77777777" w:rsidR="0047233E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8F36FE2" w14:textId="77777777" w:rsidR="0047233E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2E182CA9" w14:textId="77777777" w:rsidR="0047233E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0761719" w14:textId="77777777" w:rsidR="0047233E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D6113C3" w14:textId="77777777" w:rsidR="0047233E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6B823467" w14:textId="028E66CC" w:rsidR="002E08AC" w:rsidRPr="00BD430D" w:rsidRDefault="000C7F92" w:rsidP="000C7F92">
      <w:pPr>
        <w:spacing w:before="240" w:after="160" w:line="360" w:lineRule="auto"/>
        <w:ind w:left="-567" w:right="-142" w:firstLine="567"/>
        <w:jc w:val="center"/>
        <w:rPr>
          <w:rFonts w:ascii="GHEA Grapalat" w:hAnsi="GHEA Grapalat"/>
          <w:b/>
          <w:sz w:val="24"/>
          <w:szCs w:val="24"/>
        </w:rPr>
      </w:pPr>
      <w:r w:rsidRPr="00BD430D">
        <w:rPr>
          <w:rFonts w:ascii="GHEA Grapalat" w:eastAsia="Tahoma" w:hAnsi="GHEA Grapalat" w:cs="Tahoma"/>
          <w:b/>
          <w:sz w:val="24"/>
          <w:szCs w:val="24"/>
        </w:rPr>
        <w:lastRenderedPageBreak/>
        <w:t>4.</w:t>
      </w:r>
      <w:r w:rsidR="002E08AC" w:rsidRPr="00BD430D">
        <w:rPr>
          <w:rFonts w:ascii="GHEA Grapalat" w:eastAsia="Tahoma" w:hAnsi="GHEA Grapalat" w:cs="Tahoma"/>
          <w:b/>
          <w:sz w:val="24"/>
          <w:szCs w:val="24"/>
        </w:rPr>
        <w:t>ՈՒՍՈՒՄՆԱԿԱՆ ՀԱՍՏԱՏՈՒԹՅՈՒՆՈՒՄ ՎԱՐՔԱԿԱՆՈՆՆԵՐԻ ԿԵՆՍԱԳՈՐԾՈՒՄՆ ՈՒ ՎԵՐԱՀՍԿՈՒՄԸ</w:t>
      </w:r>
    </w:p>
    <w:p w14:paraId="7D214CB9" w14:textId="7CFCFE66" w:rsidR="002E08AC" w:rsidRPr="00BD430D" w:rsidRDefault="006C5D6F" w:rsidP="000C7F92">
      <w:pPr>
        <w:tabs>
          <w:tab w:val="left" w:pos="0"/>
        </w:tabs>
        <w:spacing w:before="240" w:after="16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21</w:t>
      </w:r>
      <w:r w:rsidR="000C7F92" w:rsidRPr="00BD430D">
        <w:rPr>
          <w:rFonts w:ascii="GHEA Grapalat" w:hAnsi="GHEA Grapalat"/>
          <w:sz w:val="24"/>
          <w:szCs w:val="24"/>
        </w:rPr>
        <w:t>.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>Ուսումնական հաստատություններում</w:t>
      </w:r>
      <w:r w:rsidR="00DA4F99" w:rsidRPr="00BD430D">
        <w:rPr>
          <w:rFonts w:ascii="GHEA Grapalat" w:eastAsia="Tahoma" w:hAnsi="GHEA Grapalat" w:cs="Tahoma"/>
          <w:sz w:val="24"/>
          <w:szCs w:val="24"/>
        </w:rPr>
        <w:t xml:space="preserve"> 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>վարքականոնների կենսագործումն իրականացվում է անհատի գիտակցման</w:t>
      </w:r>
      <w:r w:rsidR="00DA4F99" w:rsidRPr="00BD430D">
        <w:rPr>
          <w:rFonts w:ascii="GHEA Grapalat" w:eastAsia="Tahoma" w:hAnsi="GHEA Grapalat" w:cs="Tahoma"/>
          <w:sz w:val="24"/>
          <w:szCs w:val="24"/>
        </w:rPr>
        <w:t xml:space="preserve">, 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>համարժեք վարքագծի դրսևորման, իսկ վերահսկողությունը՝ ինքնագնահատման, հասարակական կարծիքի զուգակցման ու համագործակցման  միջոցով:</w:t>
      </w:r>
    </w:p>
    <w:p w14:paraId="0D1169B9" w14:textId="12B0307C" w:rsidR="002E08AC" w:rsidRPr="00BD430D" w:rsidRDefault="006C5D6F" w:rsidP="000C7F92">
      <w:pPr>
        <w:spacing w:after="16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22</w:t>
      </w:r>
      <w:r w:rsidR="000C7F92" w:rsidRPr="00BD430D">
        <w:rPr>
          <w:rFonts w:ascii="GHEA Grapalat" w:hAnsi="GHEA Grapalat"/>
          <w:sz w:val="24"/>
          <w:szCs w:val="24"/>
        </w:rPr>
        <w:t>.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 xml:space="preserve">Ուսումնական հաստատություններում </w:t>
      </w:r>
      <w:r w:rsidR="0013731A" w:rsidRPr="00BD430D">
        <w:rPr>
          <w:rFonts w:ascii="GHEA Grapalat" w:eastAsia="Tahoma" w:hAnsi="GHEA Grapalat" w:cs="Tahoma"/>
          <w:sz w:val="24"/>
          <w:szCs w:val="24"/>
        </w:rPr>
        <w:t>մանկավարժական աշխատողների գործունեությունն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 xml:space="preserve"> ու վարքագիծը վերահսկելու,  կարողությունը խթանելու նպատակով անհրաժեշտ է իրականացնել փաստաթղթի  դրույթների պատշաճ իրազեկում, որոնք  հասցեատերը պարտավոր է յուրացնել ու դարձնել իր գործելակերպի և մտադրությունների ուղեցույց:</w:t>
      </w:r>
    </w:p>
    <w:p w14:paraId="58B71859" w14:textId="2D7D359E" w:rsidR="00A839DE" w:rsidRPr="00BD430D" w:rsidRDefault="006C5D6F" w:rsidP="001721D9">
      <w:pPr>
        <w:spacing w:before="240" w:after="240" w:line="360" w:lineRule="auto"/>
        <w:ind w:right="-142" w:hanging="14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23</w:t>
      </w:r>
      <w:r w:rsidR="000C7F92" w:rsidRPr="00BD430D">
        <w:rPr>
          <w:rFonts w:ascii="GHEA Grapalat" w:hAnsi="GHEA Grapalat"/>
          <w:sz w:val="24"/>
          <w:szCs w:val="24"/>
        </w:rPr>
        <w:t>.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>Ուսումնական հաստատություններում</w:t>
      </w:r>
      <w:r w:rsidR="001A40F8" w:rsidRPr="00BD430D">
        <w:rPr>
          <w:rFonts w:ascii="GHEA Grapalat" w:eastAsia="Tahoma" w:hAnsi="GHEA Grapalat" w:cs="Tahoma"/>
          <w:sz w:val="24"/>
          <w:szCs w:val="24"/>
        </w:rPr>
        <w:t xml:space="preserve"> 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>մանկխորհրդի որոշմամբ</w:t>
      </w:r>
      <w:r w:rsidR="001A40F8" w:rsidRPr="00BD430D">
        <w:rPr>
          <w:rFonts w:ascii="GHEA Grapalat" w:eastAsia="Tahoma" w:hAnsi="GHEA Grapalat" w:cs="Tahoma"/>
          <w:sz w:val="24"/>
          <w:szCs w:val="24"/>
        </w:rPr>
        <w:t>,</w:t>
      </w:r>
      <w:r w:rsidR="002E08AC" w:rsidRPr="00BD430D">
        <w:rPr>
          <w:rFonts w:ascii="GHEA Grapalat" w:eastAsia="Tahoma" w:hAnsi="GHEA Grapalat" w:cs="Tahoma"/>
          <w:sz w:val="24"/>
          <w:szCs w:val="24"/>
        </w:rPr>
        <w:t xml:space="preserve"> ելնելով հաստատության առանձնահատկություններից, համայնքում  գործող ավանդույթներից, կարող են սահմանվել  վարքականոնի առանձին դրույթների հավելումներ և լրացումներ՝ ներքին կարգապահական կանոններում՝ սույն փաստաթղթում ամրագրված նպատակներին ու հիմնական սկզբունքներին չհակասելու պայմանով:</w:t>
      </w:r>
    </w:p>
    <w:sectPr w:rsidR="00A839DE" w:rsidRPr="00BD430D" w:rsidSect="00BB2D71">
      <w:pgSz w:w="11906" w:h="16838" w:code="9"/>
      <w:pgMar w:top="567" w:right="849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84"/>
    <w:multiLevelType w:val="multilevel"/>
    <w:tmpl w:val="B8B0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0DD"/>
    <w:multiLevelType w:val="multilevel"/>
    <w:tmpl w:val="B6CA0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12E1CAF"/>
    <w:multiLevelType w:val="multilevel"/>
    <w:tmpl w:val="4062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1ADF"/>
    <w:multiLevelType w:val="multilevel"/>
    <w:tmpl w:val="265044BE"/>
    <w:lvl w:ilvl="0">
      <w:start w:val="1"/>
      <w:numFmt w:val="decimal"/>
      <w:lvlText w:val="%1)"/>
      <w:lvlJc w:val="left"/>
      <w:pPr>
        <w:ind w:left="928" w:hanging="360"/>
      </w:pPr>
      <w:rPr>
        <w:rFonts w:ascii="GHEA Grapalat" w:eastAsia="GHEA Grapalat" w:hAnsi="GHEA Grapalat" w:cs="GHEA Grapala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64E0061"/>
    <w:multiLevelType w:val="multilevel"/>
    <w:tmpl w:val="9280B11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43" w:hanging="360"/>
      </w:pPr>
    </w:lvl>
    <w:lvl w:ilvl="2">
      <w:start w:val="1"/>
      <w:numFmt w:val="lowerRoman"/>
      <w:lvlText w:val="%3."/>
      <w:lvlJc w:val="right"/>
      <w:pPr>
        <w:ind w:left="3163" w:hanging="180"/>
      </w:pPr>
    </w:lvl>
    <w:lvl w:ilvl="3">
      <w:start w:val="1"/>
      <w:numFmt w:val="decimal"/>
      <w:lvlText w:val="%4."/>
      <w:lvlJc w:val="left"/>
      <w:pPr>
        <w:ind w:left="3883" w:hanging="360"/>
      </w:pPr>
    </w:lvl>
    <w:lvl w:ilvl="4">
      <w:start w:val="1"/>
      <w:numFmt w:val="lowerLetter"/>
      <w:lvlText w:val="%5."/>
      <w:lvlJc w:val="left"/>
      <w:pPr>
        <w:ind w:left="4603" w:hanging="360"/>
      </w:pPr>
    </w:lvl>
    <w:lvl w:ilvl="5">
      <w:start w:val="1"/>
      <w:numFmt w:val="lowerRoman"/>
      <w:lvlText w:val="%6."/>
      <w:lvlJc w:val="right"/>
      <w:pPr>
        <w:ind w:left="5323" w:hanging="180"/>
      </w:pPr>
    </w:lvl>
    <w:lvl w:ilvl="6">
      <w:start w:val="1"/>
      <w:numFmt w:val="decimal"/>
      <w:lvlText w:val="%7."/>
      <w:lvlJc w:val="left"/>
      <w:pPr>
        <w:ind w:left="6043" w:hanging="360"/>
      </w:pPr>
    </w:lvl>
    <w:lvl w:ilvl="7">
      <w:start w:val="1"/>
      <w:numFmt w:val="lowerLetter"/>
      <w:lvlText w:val="%8."/>
      <w:lvlJc w:val="left"/>
      <w:pPr>
        <w:ind w:left="6763" w:hanging="360"/>
      </w:pPr>
    </w:lvl>
    <w:lvl w:ilvl="8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366459A5"/>
    <w:multiLevelType w:val="multilevel"/>
    <w:tmpl w:val="A7727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12C7853"/>
    <w:multiLevelType w:val="multilevel"/>
    <w:tmpl w:val="9172292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C9"/>
    <w:rsid w:val="00013CAC"/>
    <w:rsid w:val="000C7F92"/>
    <w:rsid w:val="00102473"/>
    <w:rsid w:val="0013731A"/>
    <w:rsid w:val="001721D9"/>
    <w:rsid w:val="001A40F8"/>
    <w:rsid w:val="0025279E"/>
    <w:rsid w:val="00290475"/>
    <w:rsid w:val="002930CF"/>
    <w:rsid w:val="002E08AC"/>
    <w:rsid w:val="0037431F"/>
    <w:rsid w:val="003D2988"/>
    <w:rsid w:val="004355EC"/>
    <w:rsid w:val="0047233E"/>
    <w:rsid w:val="0049158A"/>
    <w:rsid w:val="004C28A9"/>
    <w:rsid w:val="004D5BF5"/>
    <w:rsid w:val="005B16C6"/>
    <w:rsid w:val="005B6331"/>
    <w:rsid w:val="006C5D6F"/>
    <w:rsid w:val="0074636C"/>
    <w:rsid w:val="007B6593"/>
    <w:rsid w:val="007C490F"/>
    <w:rsid w:val="008B6A0B"/>
    <w:rsid w:val="009706CA"/>
    <w:rsid w:val="00A82994"/>
    <w:rsid w:val="00A839DE"/>
    <w:rsid w:val="00AC77C9"/>
    <w:rsid w:val="00BB2D71"/>
    <w:rsid w:val="00BD430D"/>
    <w:rsid w:val="00D46D8A"/>
    <w:rsid w:val="00DA4F99"/>
    <w:rsid w:val="00EA2BB6"/>
    <w:rsid w:val="00EA382E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List Paragraph"/>
    <w:basedOn w:val="a"/>
    <w:uiPriority w:val="34"/>
    <w:qFormat/>
    <w:rsid w:val="002E0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List Paragraph"/>
    <w:basedOn w:val="a"/>
    <w:uiPriority w:val="34"/>
    <w:qFormat/>
    <w:rsid w:val="002E0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Sargis Hayotsyan</dc:creator>
  <cp:lastModifiedBy>Констандян Арцрун</cp:lastModifiedBy>
  <cp:revision>2</cp:revision>
  <dcterms:created xsi:type="dcterms:W3CDTF">2023-01-31T12:36:00Z</dcterms:created>
  <dcterms:modified xsi:type="dcterms:W3CDTF">2023-01-31T12:36:00Z</dcterms:modified>
</cp:coreProperties>
</file>