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B4" w:rsidRPr="00875128" w:rsidRDefault="00066CB4" w:rsidP="00066CB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00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ՆԱԽՆԱԿԱՆ ՄԱՍՆԱԳԻՏԱԿԱՆ (ԱՐՀԵՍՏԱԳՈՐԾԱԿԱՆ) ԿՐԹԱԿԱՆ ԾՐԱԳԻՐ ԻՐԱԿԱՆԱՑՆՈՂ ՊԵՏԱԿԱՆ ՈՒՍՈՒՄՆԱԿԱՆ ՀԱՍՏԱՏՈՒԹՅՈՒՆՆԵՐԻ 2023/2024 ՈՒՍՈՒՄՆԱԿԱՆ ՏԱՐՎԱ ԱՆՎՃԱՐ ՈՒՍՈՒՑՄԱՄԲ (ՆՊԱՍՏԻ ՁԵՎՈՎ ՈՒՍՄԱՆ ՎՃԱՐԻ ԼՐԻՎ ՓՈԽՀ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ԱՏՈՒՑՄԱՄԲ) ԸՆԴՈՒՆԵԼՈՒԹՅԱՆ ՏԵՂԵՐ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Ն՝ ԸՍՏ ՄԱՍՆԱԳԻՏՈՒԹՅՈՒՆՆԵՐԻ</w:t>
      </w:r>
    </w:p>
    <w:p w:rsidR="00066CB4" w:rsidRPr="00020094" w:rsidRDefault="00066CB4" w:rsidP="00066CB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00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    </w:t>
      </w:r>
    </w:p>
    <w:tbl>
      <w:tblPr>
        <w:tblW w:w="96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8007"/>
        <w:gridCol w:w="1256"/>
      </w:tblGrid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</w:p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ը/կ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լիազորված մարմնի, մասնագիտության և ոլորտի անվանումը</w:t>
            </w:r>
          </w:p>
        </w:tc>
        <w:tc>
          <w:tcPr>
            <w:tcW w:w="1256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Տեղերի</w:t>
            </w:r>
          </w:p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իվը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63" w:type="dxa"/>
            <w:gridSpan w:val="2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Հայաստանի Հանրապետության կրթության, գիտության, մշակույթի և սպորտի նախարարություն</w:t>
            </w: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3" w:type="dxa"/>
            <w:gridSpan w:val="2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02. Արվեստ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Գեղանկարչություն և քանդակագործություն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Ոսկերչություն</w:t>
            </w:r>
          </w:p>
        </w:tc>
        <w:tc>
          <w:tcPr>
            <w:tcW w:w="1256" w:type="dxa"/>
            <w:shd w:val="clear" w:color="auto" w:fill="FFFFFF"/>
          </w:tcPr>
          <w:p w:rsidR="00066CB4" w:rsidRPr="007674D7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Բրուտագործություն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Գորգագործություն և ժանյակագործություն</w:t>
            </w:r>
          </w:p>
        </w:tc>
        <w:tc>
          <w:tcPr>
            <w:tcW w:w="1256" w:type="dxa"/>
            <w:shd w:val="clear" w:color="auto" w:fill="FFFFFF"/>
          </w:tcPr>
          <w:p w:rsidR="00066CB4" w:rsidRPr="009E3F71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Փայտագործություն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Գեղարվեստական ձևավորման աշխատանքներ և դիզայն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8007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Լուսանկարչական գործ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06. Տեղեկատվություն և հաղորդակցման տեխնոլոգիաներ (ՏՀՏ)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Համակարգիչների շահագործում</w:t>
            </w:r>
          </w:p>
        </w:tc>
        <w:tc>
          <w:tcPr>
            <w:tcW w:w="1256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07. Ճարտարագիտություն, արդյունաբերություն և շինարարություն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Էլեկտրական սարքերի, մեքենաների և ապարատների փորձարկում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Փայտամշակման արտադրությունների սարքավորումների շահագործում և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տեխնոլոգիա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Կարի արտադրության տեխնոլոգիա</w:t>
            </w:r>
          </w:p>
        </w:tc>
        <w:tc>
          <w:tcPr>
            <w:tcW w:w="1256" w:type="dxa"/>
            <w:shd w:val="clear" w:color="auto" w:fill="FFFFFF"/>
          </w:tcPr>
          <w:p w:rsidR="00066CB4" w:rsidRPr="004B166B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Հրուշակեղենի տեխնոլոգիա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Ատաղձագործական, մանրահատակագործական, ապակեգործական</w:t>
            </w:r>
          </w:p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Էլեկտրոնային հաշվողական մեքենաների տեխնիկական սպասարկում և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նորոգում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Մետաղների մշակման տեխնոլոգիա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ճնշմամբ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Ռադիոէլեկտրոնային միջոցների տեխնիկական սպասարկում և նորոգում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Մետաղների մեխանիկական մշակում հաստոցների և գծերի վրա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Էլեկտրասարքավորումների տեխնիկական շահագործում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8007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Էլեկտրալուսավորման և ուժային սարքավորումների էլեկտրամոնտաժում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Յուղի, պանրի և կաթի արտադրության տեխնոլոգիա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Գազի սարքավորումների և ստորգետնյա գազատարների տեխնիկական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Հարդարման շինարարական աշխատանքների իրականացում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Էլեկտրակայանների և ցանցերի տեխնիկական սպասարկում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Եռակցման աշխատանքների տեխնոլոգիա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Օգտակար հանածոների հարստացում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Մեքենաների և մեխանիզմների էլեկտրասարքավորումների տեխնիկական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 հետազոտություններ և չափումներ արտադրությունում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Կապի սարքավորումների մոնտաժում և շահագործում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Գինեգործություն և հյութերի արտադրություն</w:t>
            </w:r>
          </w:p>
        </w:tc>
        <w:tc>
          <w:tcPr>
            <w:tcW w:w="1256" w:type="dxa"/>
            <w:shd w:val="clear" w:color="auto" w:fill="FFFFFF"/>
          </w:tcPr>
          <w:p w:rsidR="00066CB4" w:rsidRPr="004B166B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Ճանապարհաշինարարական և բարելավման աշխատանքների</w:t>
            </w:r>
          </w:p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տեխնիկական ապահովում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8007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Տեխնոլոգիական սարքավորումների, խողովակատարների և մետաղական կառույցների մոնտաժում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Հացաթխման արտադրության տեխնոլոգիա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Ապակու արտադրության տեխնոլոգիա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08. Գյուղատնտեսություն, անասնաբուժություն, անտառային տնտեսություն և</w:t>
            </w: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ձկնային տնտեսություն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Պարտեզապուրակային գործ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Այգեգործություն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10. Սպասարկում (ծառայություններ)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Վարսավիրական արվեստ և զարդային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դիմահարդարում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1256" w:type="dxa"/>
            <w:shd w:val="clear" w:color="auto" w:fill="FFFFFF"/>
          </w:tcPr>
          <w:p w:rsidR="00066CB4" w:rsidRPr="004B166B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 միջոցների շահագործում և նորոգում</w:t>
            </w:r>
          </w:p>
        </w:tc>
        <w:tc>
          <w:tcPr>
            <w:tcW w:w="1256" w:type="dxa"/>
            <w:shd w:val="clear" w:color="auto" w:fill="FFFFFF"/>
          </w:tcPr>
          <w:p w:rsidR="00066CB4" w:rsidRPr="004B166B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Գյուղատնտեսական աշխատանքների տեխնիկական ապահովում</w:t>
            </w:r>
          </w:p>
        </w:tc>
        <w:tc>
          <w:tcPr>
            <w:tcW w:w="1256" w:type="dxa"/>
            <w:shd w:val="clear" w:color="auto" w:fill="FFFFFF"/>
          </w:tcPr>
          <w:p w:rsidR="00066CB4" w:rsidRPr="004B166B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16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Pr="004B16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8007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Թիկնապահական գործ</w:t>
            </w:r>
          </w:p>
        </w:tc>
        <w:tc>
          <w:tcPr>
            <w:tcW w:w="1256" w:type="dxa"/>
            <w:shd w:val="clear" w:color="auto" w:fill="FFFFFF"/>
          </w:tcPr>
          <w:p w:rsidR="00066CB4" w:rsidRPr="004B166B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16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Պահուստային տեղեր</w:t>
            </w:r>
          </w:p>
        </w:tc>
        <w:tc>
          <w:tcPr>
            <w:tcW w:w="1256" w:type="dxa"/>
            <w:shd w:val="clear" w:color="auto" w:fill="FFFFFF"/>
          </w:tcPr>
          <w:p w:rsidR="00066CB4" w:rsidRPr="00F305F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B16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3312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Հայաստանի Հանրապետության </w:t>
            </w: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ներքին գործերի նախարարության կրթահամալիր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10. Սպասարկում (ծառայություններ)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7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Ոստիկանական գործ</w:t>
            </w:r>
          </w:p>
        </w:tc>
        <w:tc>
          <w:tcPr>
            <w:tcW w:w="1256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520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8007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6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520</w:t>
            </w:r>
          </w:p>
        </w:tc>
      </w:tr>
    </w:tbl>
    <w:p w:rsidR="00066CB4" w:rsidRPr="00020094" w:rsidRDefault="00066CB4" w:rsidP="00066CB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02009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66CB4" w:rsidRPr="00020094" w:rsidRDefault="00066CB4" w:rsidP="00066CB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tbl>
      <w:tblPr>
        <w:tblW w:w="2441" w:type="pct"/>
        <w:tblCellSpacing w:w="7" w:type="dxa"/>
        <w:tblInd w:w="6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</w:tblGrid>
      <w:tr w:rsidR="00066CB4" w:rsidRPr="00020094" w:rsidTr="003C565C">
        <w:trPr>
          <w:tblCellSpacing w:w="7" w:type="dxa"/>
        </w:trPr>
        <w:tc>
          <w:tcPr>
            <w:tcW w:w="4673" w:type="dxa"/>
            <w:shd w:val="clear" w:color="auto" w:fill="FFFFFF"/>
            <w:vAlign w:val="bottom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2</w:t>
            </w:r>
          </w:p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202</w:t>
            </w: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</w:t>
            </w: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թվականի</w:t>
            </w:r>
          </w:p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-------ի </w:t>
            </w: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</w:t>
            </w: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-ի N </w:t>
            </w: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      </w:t>
            </w: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-Ն որոշման</w:t>
            </w:r>
          </w:p>
        </w:tc>
      </w:tr>
    </w:tbl>
    <w:p w:rsidR="00066CB4" w:rsidRPr="00020094" w:rsidRDefault="00066CB4" w:rsidP="00066CB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020094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066CB4" w:rsidRPr="002F5199" w:rsidRDefault="00066CB4" w:rsidP="00066CB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00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ՄԻՋԻՆ ՄԱՍՆԱԳԻՏԱԿԱՆ ԿՐԹԱԿԱՆ ԾՐԱԳ</w:t>
      </w:r>
      <w:r w:rsidRPr="000200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</w:t>
      </w:r>
      <w:r w:rsidRPr="000200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Ր ԻՐԱԿԱՆԱՑՆՈՂ ՊԵՏԱԿԱՆ ՈՒՍՈՒՄՆԱԿԱՆ ՀԱՍՏԱՏՈՒԹՅՈՒՆՆԵՐԻ 2023/2024 ՈՒՍՈՒՄՆԱԿԱՆ ՏԱՐՎԱ ԱՆՎՃԱՐ ՈՒՍՈՒՑՄԱՄԲ (ՆՊԱՍՏԻ ՁԵՎՈՎ ՈՒՍՄԱՆ ՎՃԱՐԻ ԼՐԻՎ ՓՈԽՀԱՏՈՒՑՄԱՄԲ) ԸՆԴՈՒՆԵԼՈՒԹՅԱՆ ՏԵՂԵՐ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Ն՝ </w:t>
      </w:r>
      <w:r w:rsidRPr="000200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ՍՏ ՄԱՍՆԱԳԻՏՈՒԹՅՈՒՆՆԵՐԻ</w:t>
      </w:r>
    </w:p>
    <w:p w:rsidR="00066CB4" w:rsidRPr="00020094" w:rsidRDefault="00066CB4" w:rsidP="00066CB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066CB4" w:rsidRPr="00020094" w:rsidRDefault="00066CB4" w:rsidP="00066CB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0094">
        <w:rPr>
          <w:rFonts w:ascii="Calibri" w:eastAsia="Times New Roman" w:hAnsi="Calibri" w:cs="Calibri"/>
          <w:color w:val="000000"/>
          <w:sz w:val="24"/>
          <w:szCs w:val="24"/>
        </w:rPr>
        <w:t>   </w:t>
      </w:r>
    </w:p>
    <w:tbl>
      <w:tblPr>
        <w:tblW w:w="914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7451"/>
        <w:gridCol w:w="1325"/>
      </w:tblGrid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</w:p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ը/կ</w:t>
            </w: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լիազորված մարմնի, մասնագիտության և ոլորտի անվանումը</w:t>
            </w:r>
          </w:p>
        </w:tc>
        <w:tc>
          <w:tcPr>
            <w:tcW w:w="1325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Տեղերի</w:t>
            </w:r>
          </w:p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իվը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Հայաստանի Հանրապետության կրթության, գիտության, մշակույթի և սպորտի նախարարություն</w:t>
            </w:r>
          </w:p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 w:val="restart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01. Կրթություն</w:t>
            </w:r>
          </w:p>
        </w:tc>
        <w:tc>
          <w:tcPr>
            <w:tcW w:w="1325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Նախադպրոցական կրթություն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Ֆիզիկական կուլտուրա և սպորտ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Պարի ուսուցում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02. Արվեստ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Ռեժիսուրա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41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Լուսանկարչական գործ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136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Հագուստի մոդելավորում և նախագծում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112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Գեղանկարչություն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Քանդակագործություն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ստեղծագործությունների վերականգնում, կոնսերվացում և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Զարդակիրառական արվեստ և ժողովրդական արհեստներ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Երգեցողություն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Երգչախմբավարություն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Երաժշտության տեսություն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Էստրադային արվեստ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Պարարվեստ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Գործիքային կատարողական արվեստ (ըստ գործիքների տեսակների)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Դերասանական արվեստ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42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03. Սոցիալական գիտություններ, լրագրություն և տեղեկատվություն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Արխիվավարություն՝ օտար լեզվի խորացված իմացությամբ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Գրադարանային գործ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26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04. Գործարարություն, վարչարարություն և իրավունք</w:t>
            </w:r>
          </w:p>
        </w:tc>
        <w:tc>
          <w:tcPr>
            <w:tcW w:w="1325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Բանկային գործ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76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Ապահովագրական գործ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51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Մենեջմենթ (կառավարում)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 կազմակերպում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Հողային ռեսուրսների կառավարում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 կազմակերպում հյուրանոցներում և զբոսաշրջային համալիրներում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91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Զբոսաշրջային ծառայությունների կազմակերպում՝ օտար լեզվի խորացված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իմացությամբ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99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Շուկայաբանություն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36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Ապրանքագիտություն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Գործավարություն՝ օտար լեզվի խորացված իմացությամբ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92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Առևտուր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05. Բնական գիտություններ, մաթեմատիկա և վիճակագրություն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Շրջակա միջավայրի պահպանում և բնական պաշարների արդյունավետ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օգտագործում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42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06. Տեղեկատվություն և հաղորդակցման տեխնոլոգիաներ (ՏՀՏ)</w:t>
            </w:r>
          </w:p>
        </w:tc>
        <w:tc>
          <w:tcPr>
            <w:tcW w:w="1325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Հաշվողական տեխնիկայի միջոցների և համակարգչային ցանցերի տեխնիկական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76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Հաշվողական մեքենաներ, համալիրներ, համակարգեր և համակարգչային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ցանցեր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Հաշվողական տեխնիկայի և ավտոմատացված համակարգերի ծրագրային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Համակարգչային գեղարվեստական նախագծում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07. Ճարտարագիտություն, արդյունաբերություն և շինարարություն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Ջերմաէլեկտրակայաններ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Ջերմամատակարարում և ջերմատեխնիկական սարքավորումներ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Էլեկտրահաղորդման գծերի տեղակայում և շահագործում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Էլեկտրամատակարարում (ըստ ճյուղերի)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Էլեկտրական մեքենաներ և ապարատներ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hAnsi="GHEA Grapalat"/>
                <w:color w:val="000000"/>
              </w:rPr>
              <w:t>Էլեկտրական կայաններ, ցանցեր և համակարգեր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Ռադիոէլեկտրոնային տեխնիկայի տեխնիկական սպասարկում և նորոգում (ըստ ճյուղերի)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Կապի ցանցեր և հաղորդակցման համակարգեր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Սառնարանային տնտեսություն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Ավտոմատիկան, հեռուստամեխանիկան և կապը տրանսպորտում (ըստ տրանսպորտի տեսակների)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Սև և գունավոր մետաղների ձուլման արտադրություն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Ավտոմոբիլային տրանսպորտի տեխնիկական սպասարկում և նորոգում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Վերամբարձ տրանսպորտային, շինարարական, ճանապարհային մեքենաների և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սարքավորումների շահագործում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Երկաթուղու էլեկտրաքարշի տեխնիկական շահագործում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Գյուղատնտեսության մեքենայացում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Մեխատրոնիկա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Բժշկական տեխնիկայի տեղակայում, տեխնիկական սպասարկում և նորոգում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Քիմիական միացությունների որակի անալիտիկ հսկում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Հացաթխման, մակարոնեղենի և հրուշակեղենի տեխնոլոգիա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Խմորման արտադրության տեխնոլոգիա և գինեգործություն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Պահածոների և սննդախտանյութերի տեխնոլոգիա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Մսի և մսամթերքների տեխնոլոգիա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Կաթի և կաթնամթերքի տեխնոլոգիա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Հանրային սննդի տեխնոլոգիա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54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Հագուստի պատրաստման տեխնոլոգիա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52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 լեռնային աշխատանքներ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Պոլիգրաֆիական արտադրություն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Ծխախոտի աճեցման և վերամշակման տեխնոլոգիա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Սպառողական ապրանքների որակի փորձաքննություն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Արտադրանքի ստանդարտացում և համապատասխանության հավաստում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(սերտիֆիկացում)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 կադաստր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Շենքերի և կառույցների շինարարություն և շահագործում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Ջրամատակարարում և ջրահեռացում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Ներքին ջեռուցման և օդափոխման համակարգերի սանիտարատեխնիկական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սարքավորումների և օդափոխման համակարգերի տեղակայում և շահագործում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Գազամատակարարման սարքավորումների և համակարգերի հավաքակցում և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Արդյունաբերական և քաղաքացիական շենքերի էլեկտրական սարքավորումների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տեղակայում, կարգավորում և շահագործում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Գյուղատնտեսական մեքենաների և սարքավորումների շահագործում և նորոգում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Փոստային կապ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Ոլորտ 08. Գյուղատնտեսություն, անասնաբուժություն, անտառային </w:t>
            </w: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տնտեսություն և ձկնային տնտեսություն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Գյուղատնտեսագիտություն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67</w:t>
            </w:r>
          </w:p>
        </w:tc>
      </w:tr>
      <w:tr w:rsidR="00066CB4" w:rsidRPr="00020094" w:rsidTr="003C565C">
        <w:trPr>
          <w:trHeight w:val="170"/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Ջերմատնային տնտեսություն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99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Հողաշինարարություն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Պաշտպանված գրունտի կենսատեխնոլոգիա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Մեղվաբուծություն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Ձկնաբանություն և ձկնաբուծություն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Անտառային և անտառապուրակային տնտեսություն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066CB4" w:rsidRPr="00020094" w:rsidTr="003C565C">
        <w:trPr>
          <w:trHeight w:val="359"/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Վայրի բույսերի վերարտադրություն, հավաքում և մթերում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09. Առողջապահություն և սոցիալական աշխատանք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Ատամնատեխնիկական գործ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109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Մանկաբարձական գործ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62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Քույրական գործի կազմակերպում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Քույրական գործ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 ախտորոշում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կոսմետոլոգիա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64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մերսում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Դեղագործություն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131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ապահովության կազմակերպում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աշխատանք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10. Սպասարկում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Կոսմետիկա և դիմահարդարման արվեստ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182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Կառավարում՝ արտակարգ իրավիճակներում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Փոխադրումների կազմակերպում և կառավարում տրանսպորտում (ըստ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տրանսպորտի տեսակների)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Պահուստային տեղեր</w:t>
            </w:r>
          </w:p>
        </w:tc>
        <w:tc>
          <w:tcPr>
            <w:tcW w:w="1325" w:type="dxa"/>
            <w:shd w:val="clear" w:color="auto" w:fill="FFFFFF"/>
          </w:tcPr>
          <w:p w:rsidR="00066CB4" w:rsidRPr="006A5F98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257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7822" w:type="dxa"/>
            <w:gridSpan w:val="2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6064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Հայաստանի Հանրապետության </w:t>
            </w: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տարածքային կառավարման</w:t>
            </w: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ենթակառուցվածքների նախարարության քաղաքացիական ավիացիայի կոմիտե</w:t>
            </w:r>
          </w:p>
        </w:tc>
        <w:tc>
          <w:tcPr>
            <w:tcW w:w="1325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07. Ճարտարագիտություն, արդյունաբերություն և շինարարություն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Թռչող ապարատների և ավիաշարժիչների տեխնիկական շահագործում</w:t>
            </w:r>
          </w:p>
        </w:tc>
        <w:tc>
          <w:tcPr>
            <w:tcW w:w="1325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10. Սպասարկում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Փոխադրումների կազմակերպում և կառավարում տրանսպորտում (ըստ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տրանսպորտի տեսակների)</w:t>
            </w:r>
          </w:p>
        </w:tc>
        <w:tc>
          <w:tcPr>
            <w:tcW w:w="1325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Օդային տրանսպորտի երթևեկության կառավարում</w:t>
            </w:r>
          </w:p>
        </w:tc>
        <w:tc>
          <w:tcPr>
            <w:tcW w:w="1325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7822" w:type="dxa"/>
            <w:gridSpan w:val="2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25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Հայաստանի Հանրապետության </w:t>
            </w: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ներքին գործերի նախարարության կրթահամալիր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10. Սպասարկում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Ոստիկանական գործ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7822" w:type="dxa"/>
            <w:gridSpan w:val="2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Հայաստանի Հանրապետության </w:t>
            </w: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ներքին գործերի նախարարության</w:t>
            </w:r>
          </w:p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ճգնաժամային կառավարման ակադեմիա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07. Ճարտարագիտություն, արդյունաբերություն և շինարարություն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Հրշեջ-փրկարարական տեխնիկայի տեխնիկական սպասարկում և նորոգում</w:t>
            </w:r>
          </w:p>
        </w:tc>
        <w:tc>
          <w:tcPr>
            <w:tcW w:w="1325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10. Սպասարկում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Կառավարում՝ արտակարգ իրավիճակներում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Հրդեհային պաշտպանություն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Պահուստային տեղեր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7822" w:type="dxa"/>
            <w:gridSpan w:val="2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140</w:t>
            </w:r>
          </w:p>
        </w:tc>
      </w:tr>
    </w:tbl>
    <w:p w:rsidR="00066CB4" w:rsidRPr="0002009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Pr="0002009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Pr="0002009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Pr="0002009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Pr="0002009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Pr="0002009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Pr="0002009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Pr="0002009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Pr="0002009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Pr="0002009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Pr="0002009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p w:rsidR="00066CB4" w:rsidRPr="0002009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2441" w:type="pct"/>
        <w:tblCellSpacing w:w="7" w:type="dxa"/>
        <w:tblInd w:w="6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</w:tblGrid>
      <w:tr w:rsidR="00066CB4" w:rsidRPr="00066CB4" w:rsidTr="003C565C">
        <w:trPr>
          <w:tblCellSpacing w:w="7" w:type="dxa"/>
        </w:trPr>
        <w:tc>
          <w:tcPr>
            <w:tcW w:w="4673" w:type="dxa"/>
            <w:shd w:val="clear" w:color="auto" w:fill="FFFFFF"/>
            <w:vAlign w:val="bottom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3</w:t>
            </w:r>
          </w:p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ՀՀ կառավարության 2023 թվականի</w:t>
            </w:r>
          </w:p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-------ի   -ի N         -Ն որոշման</w:t>
            </w:r>
          </w:p>
        </w:tc>
      </w:tr>
    </w:tbl>
    <w:p w:rsidR="00066CB4" w:rsidRPr="00020094" w:rsidRDefault="00066CB4" w:rsidP="00066CB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2009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066CB4" w:rsidRPr="00B275E9" w:rsidRDefault="00066CB4" w:rsidP="00066CB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144C">
        <w:rPr>
          <w:rFonts w:ascii="GHEA Grapalat" w:hAnsi="GHEA Grapalat"/>
          <w:sz w:val="24"/>
          <w:szCs w:val="24"/>
          <w:lang w:val="hy-AM"/>
        </w:rPr>
        <w:t xml:space="preserve">2023-2024 ՈՒՍՈՒՄՆԱԿԱՆ </w:t>
      </w:r>
      <w:r>
        <w:rPr>
          <w:rFonts w:ascii="GHEA Grapalat" w:hAnsi="GHEA Grapalat"/>
          <w:sz w:val="24"/>
          <w:szCs w:val="24"/>
          <w:lang w:val="hy-AM"/>
        </w:rPr>
        <w:t>ՏԱՐՎԱ</w:t>
      </w:r>
      <w:r w:rsidRPr="000A14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ՆԱԽՆԱԿԱՆ ՄԱՍՆԱԳԻՏԱԿԱՆ (ԱՐՀԵՍՏԱԳՈՐԾԱԿԱՆ)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ԵՎ</w:t>
      </w:r>
      <w:r w:rsidRPr="000A14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ՄԻՋԻՆ ՄԱՍՆԱԳԻՏԱԿԱՆ ԿՐԹԱԿԱՆ</w:t>
      </w:r>
      <w:r w:rsidRPr="000A144C">
        <w:rPr>
          <w:rFonts w:ascii="GHEA Grapalat" w:hAnsi="GHEA Grapalat"/>
          <w:sz w:val="24"/>
          <w:szCs w:val="24"/>
          <w:lang w:val="hy-AM"/>
        </w:rPr>
        <w:t xml:space="preserve"> ԾՐԱԳՐԵՐՈՎ ՈՒՍՈՒՑԱՆՎՈՂ ԱՌԱՋՆԱՀԵՐԹ </w:t>
      </w:r>
      <w:r>
        <w:rPr>
          <w:rFonts w:ascii="GHEA Grapalat" w:hAnsi="GHEA Grapalat"/>
          <w:sz w:val="24"/>
          <w:szCs w:val="24"/>
          <w:lang w:val="hy-AM"/>
        </w:rPr>
        <w:t>ԵՎ</w:t>
      </w:r>
      <w:r w:rsidRPr="000A144C">
        <w:rPr>
          <w:rFonts w:ascii="GHEA Grapalat" w:hAnsi="GHEA Grapalat"/>
          <w:sz w:val="24"/>
          <w:szCs w:val="24"/>
          <w:lang w:val="hy-AM"/>
        </w:rPr>
        <w:t xml:space="preserve"> ԿԱՐ</w:t>
      </w:r>
      <w:r>
        <w:rPr>
          <w:rFonts w:ascii="GHEA Grapalat" w:hAnsi="GHEA Grapalat"/>
          <w:sz w:val="24"/>
          <w:szCs w:val="24"/>
          <w:lang w:val="hy-AM"/>
        </w:rPr>
        <w:t>ԵՎ</w:t>
      </w:r>
      <w:r w:rsidRPr="000A144C">
        <w:rPr>
          <w:rFonts w:ascii="GHEA Grapalat" w:hAnsi="GHEA Grapalat"/>
          <w:sz w:val="24"/>
          <w:szCs w:val="24"/>
          <w:lang w:val="hy-AM"/>
        </w:rPr>
        <w:t xml:space="preserve">ՈՐ </w:t>
      </w:r>
      <w:r>
        <w:rPr>
          <w:rFonts w:ascii="GHEA Grapalat" w:hAnsi="GHEA Grapalat"/>
          <w:sz w:val="24"/>
          <w:szCs w:val="24"/>
          <w:lang w:val="hy-AM"/>
        </w:rPr>
        <w:t xml:space="preserve">ՈԼՈՐՏՆԵՐԻ </w:t>
      </w:r>
      <w:r w:rsidRPr="000A144C">
        <w:rPr>
          <w:rFonts w:ascii="GHEA Grapalat" w:hAnsi="GHEA Grapalat"/>
          <w:sz w:val="24"/>
          <w:szCs w:val="24"/>
          <w:lang w:val="hy-AM"/>
        </w:rPr>
        <w:t xml:space="preserve">ՄԱՍՆԱԳԻՏՈՒԹՅՈՒՆՆԵՐԻ ՑԱՆԿԸ </w:t>
      </w:r>
      <w:r>
        <w:rPr>
          <w:rFonts w:ascii="GHEA Grapalat" w:hAnsi="GHEA Grapalat"/>
          <w:sz w:val="24"/>
          <w:szCs w:val="24"/>
          <w:lang w:val="hy-AM"/>
        </w:rPr>
        <w:t>ԵՎ</w:t>
      </w:r>
      <w:r w:rsidRPr="000A144C">
        <w:rPr>
          <w:rFonts w:ascii="GHEA Grapalat" w:hAnsi="GHEA Grapalat"/>
          <w:sz w:val="24"/>
          <w:szCs w:val="24"/>
          <w:lang w:val="hy-AM"/>
        </w:rPr>
        <w:t xml:space="preserve"> ՔԱՆԱԿԸ</w:t>
      </w:r>
    </w:p>
    <w:p w:rsidR="00066CB4" w:rsidRPr="00020094" w:rsidRDefault="00066CB4" w:rsidP="00066CB4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94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7290"/>
        <w:gridCol w:w="1530"/>
      </w:tblGrid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</w:p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ը/կ</w:t>
            </w: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ՆԱԽՆԱԿԱՆ ՄԱՍՆԱԳԻՏԱԿԱՆ (ԱՐՀԵՍՏԱԳՈՐԾԱԿԱՆ)</w:t>
            </w: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ԿՐԹՈՒԹՅԱՆ </w:t>
            </w: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ՄԱՍՆԱԳԻՏՈՒԹՅԱՆ ԱՆՎԱՆՈՒՄԸ</w:t>
            </w:r>
          </w:p>
        </w:tc>
        <w:tc>
          <w:tcPr>
            <w:tcW w:w="153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Տեղերի</w:t>
            </w:r>
          </w:p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քանակ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Փայտամշակման արտադրությունների սարքավորումների շահագործում և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տեխնոլոգիա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Ատաղձագործական, մանրահատակագործական, ապակեգործական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729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Մետաղների մշակման տեխնոլոգիա ճնշմամբ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Մետաղների մեխանիկական մշակում հաստոցների և գծերի վրա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Էլեկտրասարքավորումների տեխնիկական շահագործում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Յուղի, պանրի և կաթի արտադրության տեխնոլոգիա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Գազի սարքավորումների և ստորգետնյա գազատարների տեխնիկական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Հարդարման շինարարական աշխատանքների իրականացում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Էլեկտրալուսավորման և ուժային սարքավորումների էլեկտրամոնտաժում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Եռակցման աշխատանքների տեխնոլոգիա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Օգտակար հանածոների հարստացում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Մեքենաների և մեխանիզմների էլեկտրասարքավորումների տեխնիկական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 հետազոտություններ և չափումներ արտադրությունում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41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Կապի սարքավորումների մոնտաժում և շահագործում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33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Գինեգործություն և հյութերի արտադրություն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Ճանապարհաշինարարական և բարելավման աշխատանքների</w:t>
            </w:r>
          </w:p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տեխնիկական ապահովում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Ապակու արտադրության տեխնոլոգիա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Այգեգործություն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Գյուղատնտեսական աշխատանքների տեխնիկական ապահովում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729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Calibri"/>
                <w:sz w:val="24"/>
                <w:szCs w:val="24"/>
              </w:rPr>
              <w:t>Վերականգնվող էներգիայի էներգետիկ կայանների մոնտաժում, նորոգում և սպասարկում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1329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ՄԻՋԻՆ</w:t>
            </w: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ՄԱՍՆԱԳԻՏԱԿԱՆ </w:t>
            </w:r>
            <w:r w:rsidRPr="0002009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ԿՐԹՈՒԹՅԱՆ </w:t>
            </w: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ՄԱՍՆԱԳԻՏՈՒԹՅԱՆ ԱՆՎԱՆՈՒՄԸ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1.</w:t>
            </w: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Հողային ռեսուսների կառավարում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2.</w:t>
            </w: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Վերամբարձ տրանսպորտային, շինարարական, ճանապարհային մեքենաների և սարքավորումների շահագործում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3.</w:t>
            </w: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Գյուղատնտեսության մեքենայացում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4.</w:t>
            </w: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Քիմիական միացությունների որակի անալիտիկ հսկում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5.</w:t>
            </w: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Բաց լեռնային աշխատանքներ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6.</w:t>
            </w: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Շենքերի և կառույցների շինարարություն և շահագործում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7.</w:t>
            </w: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Գյուղատնտեսական մեքենաների և սարքավորումների շահագործում և </w:t>
            </w: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lastRenderedPageBreak/>
              <w:t>նորոգում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20</w:t>
            </w:r>
          </w:p>
        </w:tc>
      </w:tr>
      <w:tr w:rsidR="00066CB4" w:rsidRPr="00020094" w:rsidTr="003C565C">
        <w:trPr>
          <w:trHeight w:val="197"/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8.</w:t>
            </w: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Ջերմատնային տնտեսություն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9.</w:t>
            </w: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10.</w:t>
            </w: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Մեղվաբուծություն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11.</w:t>
            </w: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12.</w:t>
            </w: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Ձկնաբանություն և ձկնաբուծություն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13.</w:t>
            </w: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Բուսաբուծական արտադրանքի պահպանում և վերամշակում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14.</w:t>
            </w: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Կաթիլային ոռոգման համակարգերի մոնտաժում և շահագործում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75</w:t>
            </w:r>
          </w:p>
        </w:tc>
      </w:tr>
      <w:tr w:rsidR="00066CB4" w:rsidRPr="00020094" w:rsidTr="003C565C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0200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shd w:val="clear" w:color="auto" w:fill="FFFFFF"/>
          </w:tcPr>
          <w:p w:rsidR="00066CB4" w:rsidRPr="00020094" w:rsidRDefault="00066CB4" w:rsidP="003C56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00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785</w:t>
            </w:r>
          </w:p>
        </w:tc>
      </w:tr>
    </w:tbl>
    <w:p w:rsidR="00066CB4" w:rsidRPr="00020094" w:rsidRDefault="00066CB4" w:rsidP="00066CB4">
      <w:pPr>
        <w:rPr>
          <w:rFonts w:ascii="GHEA Grapalat" w:hAnsi="GHEA Grapalat"/>
          <w:sz w:val="24"/>
          <w:szCs w:val="24"/>
        </w:rPr>
      </w:pPr>
    </w:p>
    <w:p w:rsidR="00066CB4" w:rsidRPr="00020094" w:rsidRDefault="00066CB4" w:rsidP="00066CB4">
      <w:pPr>
        <w:rPr>
          <w:rFonts w:ascii="GHEA Grapalat" w:hAnsi="GHEA Grapalat"/>
          <w:sz w:val="24"/>
          <w:szCs w:val="24"/>
        </w:rPr>
      </w:pPr>
    </w:p>
    <w:p w:rsidR="00066CB4" w:rsidRPr="00020094" w:rsidRDefault="00066CB4" w:rsidP="00066CB4">
      <w:pPr>
        <w:rPr>
          <w:rFonts w:ascii="GHEA Grapalat" w:hAnsi="GHEA Grapalat"/>
          <w:sz w:val="24"/>
          <w:szCs w:val="24"/>
        </w:rPr>
      </w:pPr>
    </w:p>
    <w:p w:rsidR="00066CB4" w:rsidRPr="00020094" w:rsidRDefault="00066CB4" w:rsidP="00066CB4">
      <w:pPr>
        <w:rPr>
          <w:rFonts w:ascii="GHEA Grapalat" w:hAnsi="GHEA Grapalat"/>
          <w:sz w:val="24"/>
          <w:szCs w:val="24"/>
        </w:rPr>
      </w:pPr>
    </w:p>
    <w:p w:rsidR="00F755C4" w:rsidRDefault="00F755C4">
      <w:bookmarkStart w:id="0" w:name="_GoBack"/>
      <w:bookmarkEnd w:id="0"/>
    </w:p>
    <w:sectPr w:rsidR="00F7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36691C4F"/>
    <w:multiLevelType w:val="hybridMultilevel"/>
    <w:tmpl w:val="2B304BBC"/>
    <w:lvl w:ilvl="0" w:tplc="F7B2266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235B"/>
    <w:multiLevelType w:val="hybridMultilevel"/>
    <w:tmpl w:val="C456D086"/>
    <w:lvl w:ilvl="0" w:tplc="0C0C9864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6527664"/>
    <w:multiLevelType w:val="hybridMultilevel"/>
    <w:tmpl w:val="F5B246CE"/>
    <w:lvl w:ilvl="0" w:tplc="42DC6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54230533"/>
    <w:multiLevelType w:val="hybridMultilevel"/>
    <w:tmpl w:val="B71C3176"/>
    <w:lvl w:ilvl="0" w:tplc="AFC2277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2872C0F"/>
    <w:multiLevelType w:val="hybridMultilevel"/>
    <w:tmpl w:val="AE128D76"/>
    <w:lvl w:ilvl="0" w:tplc="E7123E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B4"/>
    <w:rsid w:val="00066CB4"/>
    <w:rsid w:val="00F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06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CB4"/>
    <w:rPr>
      <w:b/>
      <w:bCs/>
    </w:rPr>
  </w:style>
  <w:style w:type="paragraph" w:styleId="ListParagraph">
    <w:name w:val="List Paragraph"/>
    <w:basedOn w:val="Normal"/>
    <w:uiPriority w:val="34"/>
    <w:qFormat/>
    <w:rsid w:val="00066CB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66CB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066CB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Hyperlink">
    <w:name w:val="Hyperlink"/>
    <w:uiPriority w:val="99"/>
    <w:rsid w:val="00066CB4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066CB4"/>
    <w:rPr>
      <w:rFonts w:cs="Times New Roman"/>
      <w:i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066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066CB4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C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06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CB4"/>
    <w:rPr>
      <w:b/>
      <w:bCs/>
    </w:rPr>
  </w:style>
  <w:style w:type="paragraph" w:styleId="ListParagraph">
    <w:name w:val="List Paragraph"/>
    <w:basedOn w:val="Normal"/>
    <w:uiPriority w:val="34"/>
    <w:qFormat/>
    <w:rsid w:val="00066CB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66CB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066CB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Hyperlink">
    <w:name w:val="Hyperlink"/>
    <w:uiPriority w:val="99"/>
    <w:rsid w:val="00066CB4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066CB4"/>
    <w:rPr>
      <w:rFonts w:cs="Times New Roman"/>
      <w:i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066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066CB4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C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1717</Words>
  <Characters>9791</Characters>
  <Application>Microsoft Office Word</Application>
  <DocSecurity>0</DocSecurity>
  <Lines>81</Lines>
  <Paragraphs>22</Paragraphs>
  <ScaleCrop>false</ScaleCrop>
  <Company>diakov.net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2023-07-28T07:37:00Z</dcterms:created>
  <dcterms:modified xsi:type="dcterms:W3CDTF">2023-07-28T07:37:00Z</dcterms:modified>
</cp:coreProperties>
</file>